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DFD8E7" w14:textId="3D1F1021" w:rsidR="00E46F43" w:rsidRDefault="00E46F43" w:rsidP="00E46F43">
      <w:pPr>
        <w:pStyle w:val="Kopfzeile"/>
        <w:tabs>
          <w:tab w:val="left" w:pos="708"/>
        </w:tabs>
        <w:spacing w:line="276" w:lineRule="auto"/>
        <w:ind w:right="36"/>
        <w:jc w:val="both"/>
        <w:rPr>
          <w:rFonts w:ascii="Arial" w:hAnsi="Arial" w:cs="Arial"/>
          <w:b/>
          <w:bCs/>
        </w:rPr>
      </w:pPr>
      <w:r w:rsidRPr="00E46F43">
        <w:rPr>
          <w:rFonts w:ascii="Arial" w:hAnsi="Arial" w:cs="Arial"/>
          <w:b/>
          <w:bCs/>
        </w:rPr>
        <w:t xml:space="preserve">uRage und Schalke 04 eSports starten Partnerschaft </w:t>
      </w:r>
    </w:p>
    <w:p w14:paraId="6BBA85DF" w14:textId="6DAEAB94" w:rsidR="00E46F43" w:rsidRDefault="00E46F43" w:rsidP="00E46F43">
      <w:pPr>
        <w:pStyle w:val="Kopfzeile"/>
        <w:tabs>
          <w:tab w:val="left" w:pos="708"/>
        </w:tabs>
        <w:spacing w:line="276" w:lineRule="auto"/>
        <w:ind w:right="36"/>
        <w:jc w:val="both"/>
        <w:rPr>
          <w:rFonts w:ascii="Arial" w:hAnsi="Arial" w:cs="Arial"/>
          <w:b/>
          <w:bCs/>
        </w:rPr>
      </w:pPr>
    </w:p>
    <w:p w14:paraId="7B92B190" w14:textId="050BA2D1" w:rsidR="00C73C43" w:rsidRDefault="00E46F43" w:rsidP="0025167E">
      <w:pPr>
        <w:pStyle w:val="Kopfzeile"/>
        <w:tabs>
          <w:tab w:val="left" w:pos="708"/>
        </w:tabs>
        <w:spacing w:line="360" w:lineRule="auto"/>
        <w:ind w:right="34"/>
        <w:jc w:val="both"/>
        <w:rPr>
          <w:rFonts w:ascii="Arial" w:hAnsi="Arial" w:cs="Arial"/>
          <w:sz w:val="20"/>
          <w:szCs w:val="20"/>
        </w:rPr>
      </w:pPr>
      <w:r w:rsidRPr="00496206">
        <w:rPr>
          <w:rFonts w:ascii="Arial" w:hAnsi="Arial" w:cs="Arial"/>
          <w:sz w:val="20"/>
          <w:szCs w:val="20"/>
        </w:rPr>
        <w:t xml:space="preserve">Die Gamingzubehörmarke uRage und der eSports-Bereich von Schalke 04 starteten im April 2023 eine gemeinsame Partnerschaft, </w:t>
      </w:r>
      <w:r w:rsidR="00DC48FA" w:rsidRPr="00496206">
        <w:rPr>
          <w:rFonts w:ascii="Arial" w:hAnsi="Arial" w:cs="Arial"/>
          <w:sz w:val="20"/>
          <w:szCs w:val="20"/>
        </w:rPr>
        <w:t xml:space="preserve">die </w:t>
      </w:r>
      <w:r w:rsidRPr="00496206">
        <w:rPr>
          <w:rFonts w:ascii="Arial" w:hAnsi="Arial" w:cs="Arial"/>
          <w:sz w:val="20"/>
          <w:szCs w:val="20"/>
        </w:rPr>
        <w:t xml:space="preserve">beide Marken </w:t>
      </w:r>
      <w:r w:rsidR="00DC48FA" w:rsidRPr="00496206">
        <w:rPr>
          <w:rFonts w:ascii="Arial" w:hAnsi="Arial" w:cs="Arial"/>
          <w:sz w:val="20"/>
          <w:szCs w:val="20"/>
        </w:rPr>
        <w:t xml:space="preserve">durch ihre gegenseitige Unterstützung </w:t>
      </w:r>
      <w:r w:rsidRPr="00496206">
        <w:rPr>
          <w:rFonts w:ascii="Arial" w:hAnsi="Arial" w:cs="Arial"/>
          <w:sz w:val="20"/>
          <w:szCs w:val="20"/>
        </w:rPr>
        <w:t>stärkt.</w:t>
      </w:r>
      <w:r w:rsidR="00EE4502" w:rsidRPr="00496206">
        <w:rPr>
          <w:rFonts w:ascii="Arial" w:hAnsi="Arial" w:cs="Arial"/>
          <w:sz w:val="20"/>
          <w:szCs w:val="20"/>
        </w:rPr>
        <w:t xml:space="preserve"> Die Dauer dieser Partnerschaft wurde zunächst auf zwölf Monate befristet, wobei eine Verlängerung nicht ausgeschlossen ist. </w:t>
      </w:r>
      <w:bookmarkStart w:id="0" w:name="_Hlk135050814"/>
      <w:r w:rsidR="00C73C43" w:rsidRPr="00C73C43">
        <w:rPr>
          <w:rFonts w:ascii="Arial" w:hAnsi="Arial" w:cs="Arial"/>
          <w:sz w:val="20"/>
          <w:szCs w:val="20"/>
        </w:rPr>
        <w:t xml:space="preserve">Schalke 04 eSports </w:t>
      </w:r>
      <w:bookmarkEnd w:id="0"/>
      <w:r w:rsidR="00C73C43" w:rsidRPr="00C73C43">
        <w:rPr>
          <w:rFonts w:ascii="Arial" w:hAnsi="Arial" w:cs="Arial"/>
          <w:sz w:val="20"/>
          <w:szCs w:val="20"/>
        </w:rPr>
        <w:t>spielt aktiv in League of Legends und war dort beim Summer Split 2022 deutscher Vizemeister und nahm an Playoffs im Spring Split 2023 teil. Weitere internationale Erfolge erzielte Schalke bei Teilnahmen an LCS und LEC. Mit FIFA 23 konnte sich das Team eine Top 4 Platzierung der VBL Play Offs sichern</w:t>
      </w:r>
      <w:r w:rsidR="00C73C43">
        <w:rPr>
          <w:rFonts w:ascii="Arial" w:hAnsi="Arial" w:cs="Arial"/>
          <w:sz w:val="20"/>
          <w:szCs w:val="20"/>
        </w:rPr>
        <w:t>.</w:t>
      </w:r>
      <w:r w:rsidR="00171A95">
        <w:rPr>
          <w:rFonts w:ascii="Arial" w:hAnsi="Arial" w:cs="Arial"/>
          <w:sz w:val="20"/>
          <w:szCs w:val="20"/>
        </w:rPr>
        <w:t xml:space="preserve"> </w:t>
      </w:r>
      <w:r w:rsidR="00D066F3">
        <w:rPr>
          <w:rFonts w:ascii="Arial" w:hAnsi="Arial" w:cs="Arial"/>
          <w:sz w:val="20"/>
          <w:szCs w:val="20"/>
        </w:rPr>
        <w:t xml:space="preserve">Ein </w:t>
      </w:r>
      <w:r w:rsidR="00DC48FA" w:rsidRPr="00496206">
        <w:rPr>
          <w:rFonts w:ascii="Arial" w:hAnsi="Arial" w:cs="Arial"/>
          <w:sz w:val="20"/>
          <w:szCs w:val="20"/>
        </w:rPr>
        <w:t xml:space="preserve">Ziel der Partnerschaft ist </w:t>
      </w:r>
      <w:r w:rsidR="00171A95">
        <w:rPr>
          <w:rFonts w:ascii="Arial" w:hAnsi="Arial" w:cs="Arial"/>
          <w:sz w:val="20"/>
          <w:szCs w:val="20"/>
        </w:rPr>
        <w:t xml:space="preserve">unter anderem </w:t>
      </w:r>
      <w:r w:rsidR="00DC48FA" w:rsidRPr="00496206">
        <w:rPr>
          <w:rFonts w:ascii="Arial" w:hAnsi="Arial" w:cs="Arial"/>
          <w:sz w:val="20"/>
          <w:szCs w:val="20"/>
        </w:rPr>
        <w:t>eine gemeinsame Content Creation</w:t>
      </w:r>
      <w:r w:rsidR="00B81D20">
        <w:rPr>
          <w:rFonts w:ascii="Arial" w:hAnsi="Arial" w:cs="Arial"/>
          <w:sz w:val="20"/>
          <w:szCs w:val="20"/>
        </w:rPr>
        <w:t xml:space="preserve">, </w:t>
      </w:r>
      <w:r w:rsidR="00FE4F21">
        <w:rPr>
          <w:rFonts w:ascii="Arial" w:hAnsi="Arial" w:cs="Arial"/>
          <w:sz w:val="20"/>
          <w:szCs w:val="20"/>
        </w:rPr>
        <w:t>das</w:t>
      </w:r>
      <w:r w:rsidR="00DC48FA" w:rsidRPr="00496206">
        <w:rPr>
          <w:rFonts w:ascii="Arial" w:hAnsi="Arial" w:cs="Arial"/>
          <w:sz w:val="20"/>
          <w:szCs w:val="20"/>
        </w:rPr>
        <w:t xml:space="preserve"> Rebranding der eSports Area in der Arena auf Schalke läuft </w:t>
      </w:r>
      <w:r w:rsidR="00B81D20">
        <w:rPr>
          <w:rFonts w:ascii="Arial" w:hAnsi="Arial" w:cs="Arial"/>
          <w:sz w:val="20"/>
          <w:szCs w:val="20"/>
        </w:rPr>
        <w:t xml:space="preserve">bereits </w:t>
      </w:r>
      <w:r w:rsidR="002F24ED">
        <w:rPr>
          <w:rFonts w:ascii="Arial" w:hAnsi="Arial" w:cs="Arial"/>
          <w:sz w:val="20"/>
          <w:szCs w:val="20"/>
        </w:rPr>
        <w:t>ebenfalls</w:t>
      </w:r>
      <w:r w:rsidR="00DC48FA" w:rsidRPr="00496206">
        <w:rPr>
          <w:rFonts w:ascii="Arial" w:hAnsi="Arial" w:cs="Arial"/>
          <w:sz w:val="20"/>
          <w:szCs w:val="20"/>
        </w:rPr>
        <w:t>.</w:t>
      </w:r>
    </w:p>
    <w:p w14:paraId="10A374B7" w14:textId="77777777" w:rsidR="00C73C43" w:rsidRPr="00496206" w:rsidRDefault="00C73C43" w:rsidP="00E46F43">
      <w:pPr>
        <w:pStyle w:val="Kopfzeile"/>
        <w:tabs>
          <w:tab w:val="left" w:pos="708"/>
        </w:tabs>
        <w:spacing w:line="276" w:lineRule="auto"/>
        <w:ind w:right="36"/>
        <w:jc w:val="both"/>
        <w:rPr>
          <w:rFonts w:ascii="Arial" w:hAnsi="Arial" w:cs="Arial"/>
          <w:sz w:val="20"/>
          <w:szCs w:val="20"/>
        </w:rPr>
      </w:pPr>
    </w:p>
    <w:p w14:paraId="45129D6C" w14:textId="762E0EC6" w:rsidR="00E46F43" w:rsidRPr="00496206" w:rsidRDefault="00E46F43" w:rsidP="00E46F43">
      <w:pPr>
        <w:pStyle w:val="Kopfzeile"/>
        <w:tabs>
          <w:tab w:val="left" w:pos="708"/>
        </w:tabs>
        <w:spacing w:line="276" w:lineRule="auto"/>
        <w:ind w:right="36"/>
        <w:jc w:val="both"/>
        <w:rPr>
          <w:rFonts w:ascii="Arial" w:hAnsi="Arial" w:cs="Arial"/>
          <w:b/>
          <w:bCs/>
          <w:sz w:val="20"/>
          <w:szCs w:val="20"/>
        </w:rPr>
      </w:pPr>
    </w:p>
    <w:p w14:paraId="6D7886FF" w14:textId="78392CFB" w:rsidR="00E46F43" w:rsidRPr="00496206" w:rsidRDefault="00E46F43" w:rsidP="0025167E">
      <w:pPr>
        <w:pStyle w:val="Kopfzeile"/>
        <w:tabs>
          <w:tab w:val="left" w:pos="708"/>
        </w:tabs>
        <w:spacing w:line="360" w:lineRule="auto"/>
        <w:ind w:right="34"/>
        <w:jc w:val="both"/>
        <w:rPr>
          <w:rFonts w:ascii="Arial" w:hAnsi="Arial" w:cs="Arial"/>
          <w:sz w:val="20"/>
          <w:szCs w:val="20"/>
        </w:rPr>
      </w:pPr>
      <w:r w:rsidRPr="00496206">
        <w:rPr>
          <w:rFonts w:ascii="Arial" w:hAnsi="Arial" w:cs="Arial"/>
          <w:sz w:val="20"/>
          <w:szCs w:val="20"/>
        </w:rPr>
        <w:t xml:space="preserve">Marco Buljevic (Leiter </w:t>
      </w:r>
      <w:r w:rsidR="0025167E" w:rsidRPr="0025167E">
        <w:rPr>
          <w:rFonts w:ascii="Arial" w:hAnsi="Arial" w:cs="Arial"/>
          <w:sz w:val="20"/>
          <w:szCs w:val="20"/>
        </w:rPr>
        <w:t>Schalke 04 eSports</w:t>
      </w:r>
      <w:r w:rsidRPr="00496206">
        <w:rPr>
          <w:rFonts w:ascii="Arial" w:hAnsi="Arial" w:cs="Arial"/>
          <w:sz w:val="20"/>
          <w:szCs w:val="20"/>
        </w:rPr>
        <w:t>):</w:t>
      </w:r>
    </w:p>
    <w:p w14:paraId="43DFCA51" w14:textId="311D7281" w:rsidR="00E46F43" w:rsidRPr="00496206" w:rsidRDefault="00DC48FA" w:rsidP="0025167E">
      <w:pPr>
        <w:pStyle w:val="Kopfzeile"/>
        <w:tabs>
          <w:tab w:val="left" w:pos="708"/>
        </w:tabs>
        <w:spacing w:line="360" w:lineRule="auto"/>
        <w:ind w:right="34"/>
        <w:jc w:val="both"/>
        <w:rPr>
          <w:rFonts w:ascii="Arial" w:hAnsi="Arial" w:cs="Arial"/>
          <w:sz w:val="20"/>
          <w:szCs w:val="20"/>
        </w:rPr>
      </w:pPr>
      <w:r w:rsidRPr="00496206">
        <w:rPr>
          <w:rFonts w:ascii="Arial" w:hAnsi="Arial" w:cs="Arial"/>
          <w:sz w:val="20"/>
          <w:szCs w:val="20"/>
        </w:rPr>
        <w:t>„</w:t>
      </w:r>
      <w:r w:rsidR="00E46F43" w:rsidRPr="00496206">
        <w:rPr>
          <w:rFonts w:ascii="Arial" w:hAnsi="Arial" w:cs="Arial"/>
          <w:sz w:val="20"/>
          <w:szCs w:val="20"/>
        </w:rPr>
        <w:t xml:space="preserve">Wir freuen uns sehr über uRage als unseren neuen Supplier. Die Zusammenarbeit ermöglicht es uns, unseren </w:t>
      </w:r>
      <w:r w:rsidRPr="00496206">
        <w:rPr>
          <w:rFonts w:ascii="Arial" w:hAnsi="Arial" w:cs="Arial"/>
          <w:sz w:val="20"/>
          <w:szCs w:val="20"/>
        </w:rPr>
        <w:t>eS</w:t>
      </w:r>
      <w:r w:rsidR="00E46F43" w:rsidRPr="00496206">
        <w:rPr>
          <w:rFonts w:ascii="Arial" w:hAnsi="Arial" w:cs="Arial"/>
          <w:sz w:val="20"/>
          <w:szCs w:val="20"/>
        </w:rPr>
        <w:t>port-Profis in erster Linie hochwertige Tastaturen, Mäuse und Headsets zur Verfügung zu stellen, die auf ihre Bedürfnisse zugeschnitten sind. Wir sind überzeugt davon, dass sie unseren Spielern helfen werden, noch bessere Leistungen zu erbringen und weitere Erfolge zu feiern.</w:t>
      </w:r>
      <w:r w:rsidRPr="00496206">
        <w:rPr>
          <w:rFonts w:ascii="Arial" w:hAnsi="Arial" w:cs="Arial"/>
          <w:sz w:val="20"/>
          <w:szCs w:val="20"/>
        </w:rPr>
        <w:t>“</w:t>
      </w:r>
    </w:p>
    <w:p w14:paraId="7B614BA1" w14:textId="77777777" w:rsidR="00E46F43" w:rsidRPr="00496206" w:rsidRDefault="00E46F43" w:rsidP="0025167E">
      <w:pPr>
        <w:pStyle w:val="Kopfzeile"/>
        <w:tabs>
          <w:tab w:val="left" w:pos="708"/>
        </w:tabs>
        <w:spacing w:line="360" w:lineRule="auto"/>
        <w:ind w:right="34"/>
        <w:jc w:val="both"/>
        <w:rPr>
          <w:rFonts w:ascii="Arial" w:hAnsi="Arial" w:cs="Arial"/>
          <w:sz w:val="20"/>
          <w:szCs w:val="20"/>
        </w:rPr>
      </w:pPr>
    </w:p>
    <w:p w14:paraId="5E9F6742" w14:textId="77777777" w:rsidR="00E46F43" w:rsidRPr="00496206" w:rsidRDefault="00E46F43" w:rsidP="0025167E">
      <w:pPr>
        <w:pStyle w:val="Kopfzeile"/>
        <w:tabs>
          <w:tab w:val="left" w:pos="708"/>
        </w:tabs>
        <w:spacing w:line="360" w:lineRule="auto"/>
        <w:ind w:right="34"/>
        <w:jc w:val="both"/>
        <w:rPr>
          <w:rFonts w:ascii="Arial" w:hAnsi="Arial" w:cs="Arial"/>
          <w:sz w:val="20"/>
          <w:szCs w:val="20"/>
          <w:lang w:val="en-AU"/>
        </w:rPr>
      </w:pPr>
      <w:r w:rsidRPr="00496206">
        <w:rPr>
          <w:rFonts w:ascii="Arial" w:hAnsi="Arial" w:cs="Arial"/>
          <w:sz w:val="20"/>
          <w:szCs w:val="20"/>
          <w:lang w:val="en-AU"/>
        </w:rPr>
        <w:t>David Scheidl – Head of PPM Gaming:</w:t>
      </w:r>
    </w:p>
    <w:p w14:paraId="0CA40331" w14:textId="572B8276" w:rsidR="00D470EF" w:rsidRDefault="00E46F43" w:rsidP="0025167E">
      <w:pPr>
        <w:pStyle w:val="Kopfzeile"/>
        <w:tabs>
          <w:tab w:val="left" w:pos="708"/>
        </w:tabs>
        <w:spacing w:line="360" w:lineRule="auto"/>
        <w:ind w:right="34"/>
        <w:jc w:val="both"/>
        <w:rPr>
          <w:rFonts w:ascii="Arial" w:hAnsi="Arial" w:cs="Arial"/>
          <w:sz w:val="20"/>
          <w:szCs w:val="20"/>
        </w:rPr>
      </w:pPr>
      <w:r w:rsidRPr="00496206">
        <w:rPr>
          <w:rFonts w:ascii="Arial" w:hAnsi="Arial" w:cs="Arial"/>
          <w:sz w:val="20"/>
          <w:szCs w:val="20"/>
        </w:rPr>
        <w:t>„Schalke 04 hat sich im eSport einen Namen gemacht und schlägt so auch die Brücken zwischen eSport und den klassischen Sportarten. Daher kann man Schalke durchaus als Vorreiter der traditionellen Vereine sehen, die offen für Neues sind.</w:t>
      </w:r>
      <w:r w:rsidR="00DC48FA" w:rsidRPr="00496206">
        <w:rPr>
          <w:rFonts w:ascii="Arial" w:hAnsi="Arial" w:cs="Arial"/>
          <w:sz w:val="20"/>
          <w:szCs w:val="20"/>
        </w:rPr>
        <w:t xml:space="preserve"> </w:t>
      </w:r>
      <w:r w:rsidRPr="00496206">
        <w:rPr>
          <w:rFonts w:ascii="Arial" w:hAnsi="Arial" w:cs="Arial"/>
          <w:sz w:val="20"/>
          <w:szCs w:val="20"/>
        </w:rPr>
        <w:t>Wir von uRage freuen uns daher sehr über den Start der Partnerschaft</w:t>
      </w:r>
      <w:r w:rsidR="00DC48FA" w:rsidRPr="00496206">
        <w:rPr>
          <w:rFonts w:ascii="Arial" w:hAnsi="Arial" w:cs="Arial"/>
          <w:sz w:val="20"/>
          <w:szCs w:val="20"/>
        </w:rPr>
        <w:t>.“</w:t>
      </w:r>
    </w:p>
    <w:p w14:paraId="3B38DBF5" w14:textId="0F5B1FD9" w:rsidR="00BB61B9" w:rsidRDefault="00BB61B9" w:rsidP="0025167E">
      <w:pPr>
        <w:pStyle w:val="Kopfzeile"/>
        <w:tabs>
          <w:tab w:val="left" w:pos="708"/>
        </w:tabs>
        <w:spacing w:line="360" w:lineRule="auto"/>
        <w:ind w:right="34"/>
        <w:jc w:val="both"/>
        <w:rPr>
          <w:rFonts w:ascii="Arial" w:hAnsi="Arial" w:cs="Arial"/>
          <w:sz w:val="20"/>
          <w:szCs w:val="20"/>
        </w:rPr>
      </w:pPr>
    </w:p>
    <w:p w14:paraId="35E17324" w14:textId="250B0578" w:rsidR="00BB61B9" w:rsidRDefault="00BB61B9" w:rsidP="0025167E">
      <w:pPr>
        <w:pStyle w:val="Kopfzeile"/>
        <w:tabs>
          <w:tab w:val="left" w:pos="708"/>
        </w:tabs>
        <w:spacing w:line="360" w:lineRule="auto"/>
        <w:ind w:right="34"/>
        <w:jc w:val="both"/>
        <w:rPr>
          <w:rFonts w:ascii="Arial" w:hAnsi="Arial" w:cs="Arial"/>
          <w:sz w:val="20"/>
          <w:szCs w:val="20"/>
        </w:rPr>
      </w:pPr>
    </w:p>
    <w:p w14:paraId="32DD9AD2" w14:textId="7A89360A" w:rsidR="00BB61B9" w:rsidRDefault="00BB61B9" w:rsidP="0025167E">
      <w:pPr>
        <w:pStyle w:val="Kopfzeile"/>
        <w:tabs>
          <w:tab w:val="left" w:pos="708"/>
        </w:tabs>
        <w:spacing w:line="360" w:lineRule="auto"/>
        <w:ind w:right="34"/>
        <w:jc w:val="both"/>
        <w:rPr>
          <w:rFonts w:ascii="Arial" w:hAnsi="Arial" w:cs="Arial"/>
          <w:sz w:val="20"/>
          <w:szCs w:val="20"/>
        </w:rPr>
      </w:pPr>
    </w:p>
    <w:p w14:paraId="7CEB0FF8" w14:textId="77777777" w:rsidR="00BB61B9" w:rsidRPr="00496206" w:rsidRDefault="00BB61B9" w:rsidP="0025167E">
      <w:pPr>
        <w:pStyle w:val="Kopfzeile"/>
        <w:tabs>
          <w:tab w:val="left" w:pos="708"/>
        </w:tabs>
        <w:spacing w:line="360" w:lineRule="auto"/>
        <w:ind w:right="34"/>
        <w:jc w:val="both"/>
        <w:rPr>
          <w:rFonts w:ascii="Arial" w:hAnsi="Arial" w:cs="Arial"/>
          <w:sz w:val="20"/>
          <w:szCs w:val="20"/>
        </w:rPr>
      </w:pPr>
    </w:p>
    <w:p w14:paraId="01D7DEA7" w14:textId="77777777" w:rsidR="00BB61B9" w:rsidRPr="00BD3BF7" w:rsidRDefault="00D470EF" w:rsidP="00BB61B9">
      <w:pPr>
        <w:pStyle w:val="Kopfzeile"/>
        <w:tabs>
          <w:tab w:val="left" w:pos="708"/>
        </w:tabs>
        <w:spacing w:line="360" w:lineRule="auto"/>
        <w:rPr>
          <w:rFonts w:ascii="Arial" w:hAnsi="Arial" w:cs="Arial"/>
          <w:b/>
          <w:bCs/>
          <w:sz w:val="16"/>
          <w:szCs w:val="16"/>
        </w:rPr>
      </w:pPr>
      <w:r>
        <w:rPr>
          <w:rFonts w:ascii="Arial" w:hAnsi="Arial" w:cs="Arial"/>
          <w:sz w:val="22"/>
          <w:szCs w:val="22"/>
        </w:rPr>
        <w:br/>
      </w:r>
      <w:r w:rsidR="00BB61B9" w:rsidRPr="00BD3BF7">
        <w:rPr>
          <w:rFonts w:ascii="Arial" w:hAnsi="Arial" w:cs="Arial"/>
          <w:b/>
          <w:bCs/>
          <w:sz w:val="16"/>
          <w:szCs w:val="16"/>
        </w:rPr>
        <w:t>Über uRage</w:t>
      </w:r>
    </w:p>
    <w:p w14:paraId="51854E3C" w14:textId="77777777" w:rsidR="00BB61B9" w:rsidRPr="00BD3BF7" w:rsidRDefault="00BB61B9" w:rsidP="00BB61B9">
      <w:pPr>
        <w:pStyle w:val="Kopfzeile"/>
        <w:tabs>
          <w:tab w:val="left" w:pos="708"/>
        </w:tabs>
        <w:spacing w:line="360" w:lineRule="auto"/>
        <w:rPr>
          <w:rFonts w:ascii="Arial" w:hAnsi="Arial" w:cs="Arial"/>
          <w:sz w:val="16"/>
          <w:szCs w:val="16"/>
        </w:rPr>
      </w:pPr>
      <w:r w:rsidRPr="00BD3BF7">
        <w:rPr>
          <w:rFonts w:ascii="Arial" w:hAnsi="Arial" w:cs="Arial"/>
          <w:sz w:val="16"/>
          <w:szCs w:val="16"/>
        </w:rPr>
        <w:t>Die deutsche Marke uRage begleitet Gamer aller Spielstärken mit perfekt abgestimmtem Zubehör durch alle Levels. Casual-Gamer, Semi-Profis und E-Sport-Teams finden bei uRage ein breit aufgestelltes Portfolio mit Tastaturen, Mäusen. Webcams, Mikros und mehr.</w:t>
      </w:r>
      <w:r>
        <w:rPr>
          <w:rFonts w:ascii="Arial" w:hAnsi="Arial" w:cs="Arial"/>
          <w:sz w:val="16"/>
          <w:szCs w:val="16"/>
        </w:rPr>
        <w:t xml:space="preserve"> </w:t>
      </w:r>
      <w:r>
        <w:rPr>
          <w:rFonts w:ascii="Arial" w:hAnsi="Arial" w:cs="Arial"/>
          <w:sz w:val="16"/>
          <w:szCs w:val="16"/>
        </w:rPr>
        <w:br/>
        <w:t>Mehr Infos unter</w:t>
      </w:r>
      <w:r w:rsidRPr="00BD3BF7">
        <w:rPr>
          <w:rFonts w:ascii="Arial" w:hAnsi="Arial" w:cs="Arial"/>
          <w:sz w:val="16"/>
          <w:szCs w:val="16"/>
        </w:rPr>
        <w:t xml:space="preserve"> www.urage.com</w:t>
      </w:r>
    </w:p>
    <w:p w14:paraId="2BB10773" w14:textId="02173C07" w:rsidR="00992971" w:rsidRPr="00D470EF" w:rsidRDefault="00992971" w:rsidP="00C33C1D">
      <w:pPr>
        <w:pStyle w:val="Kopfzeile"/>
        <w:tabs>
          <w:tab w:val="left" w:pos="708"/>
        </w:tabs>
        <w:spacing w:line="276" w:lineRule="auto"/>
      </w:pPr>
    </w:p>
    <w:sectPr w:rsidR="00992971" w:rsidRPr="00D470EF" w:rsidSect="00AF2D21">
      <w:headerReference w:type="default" r:id="rId8"/>
      <w:footerReference w:type="default" r:id="rId9"/>
      <w:pgSz w:w="11906" w:h="16838" w:code="9"/>
      <w:pgMar w:top="1977" w:right="3506" w:bottom="1418" w:left="1418"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E2E6" w14:textId="77777777" w:rsidR="00907F6E" w:rsidRDefault="00907F6E">
      <w:r>
        <w:separator/>
      </w:r>
    </w:p>
  </w:endnote>
  <w:endnote w:type="continuationSeparator" w:id="0">
    <w:p w14:paraId="71A8D763" w14:textId="77777777" w:rsidR="00907F6E" w:rsidRDefault="0090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E6D" w14:textId="77777777" w:rsidR="00D470EF" w:rsidRPr="00D470EF" w:rsidRDefault="00686E9B" w:rsidP="00D470EF">
    <w:pPr>
      <w:spacing w:line="288" w:lineRule="auto"/>
      <w:rPr>
        <w:rFonts w:ascii="Arial" w:hAnsi="Arial" w:cs="Arial"/>
        <w:b/>
        <w:bCs/>
        <w:sz w:val="20"/>
      </w:rPr>
    </w:pPr>
    <w:r>
      <w:rPr>
        <w:noProof/>
      </w:rPr>
      <mc:AlternateContent>
        <mc:Choice Requires="wps">
          <w:drawing>
            <wp:anchor distT="0" distB="0" distL="114300" distR="114300" simplePos="0" relativeHeight="251658240" behindDoc="0" locked="0" layoutInCell="1" allowOverlap="1" wp14:anchorId="69D1AC53" wp14:editId="2BCCEE28">
              <wp:simplePos x="0" y="0"/>
              <wp:positionH relativeFrom="column">
                <wp:posOffset>4481195</wp:posOffset>
              </wp:positionH>
              <wp:positionV relativeFrom="paragraph">
                <wp:posOffset>-3073400</wp:posOffset>
              </wp:positionV>
              <wp:extent cx="2028825" cy="32575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F28C4" w14:textId="77777777" w:rsidR="00D470EF" w:rsidRPr="00BE1756" w:rsidRDefault="00040314" w:rsidP="00D470EF">
                          <w:pPr>
                            <w:pStyle w:val="berschrift9"/>
                            <w:spacing w:line="360" w:lineRule="auto"/>
                          </w:pPr>
                          <w:r w:rsidRPr="00BE1756">
                            <w:t>Infos für Endverbraucher</w:t>
                          </w:r>
                        </w:p>
                        <w:p w14:paraId="3DABCAEF" w14:textId="77777777" w:rsidR="00D470EF" w:rsidRPr="00BE1756" w:rsidRDefault="00D470EF" w:rsidP="00D470EF">
                          <w:pPr>
                            <w:spacing w:line="288" w:lineRule="auto"/>
                            <w:rPr>
                              <w:rFonts w:ascii="Arial" w:hAnsi="Arial" w:cs="Arial"/>
                              <w:sz w:val="16"/>
                            </w:rPr>
                          </w:pPr>
                          <w:r w:rsidRPr="00BE1756">
                            <w:rPr>
                              <w:rFonts w:ascii="Arial" w:hAnsi="Arial" w:cs="Arial"/>
                              <w:sz w:val="16"/>
                            </w:rPr>
                            <w:t>Tel. +49 9091</w:t>
                          </w:r>
                          <w:r w:rsidR="00144AF3" w:rsidRPr="00BE1756">
                            <w:rPr>
                              <w:rFonts w:ascii="Arial" w:hAnsi="Arial" w:cs="Arial"/>
                              <w:sz w:val="16"/>
                            </w:rPr>
                            <w:t xml:space="preserve"> </w:t>
                          </w:r>
                          <w:r w:rsidRPr="00BE1756">
                            <w:rPr>
                              <w:rFonts w:ascii="Arial" w:hAnsi="Arial" w:cs="Arial"/>
                              <w:sz w:val="16"/>
                            </w:rPr>
                            <w:t>502-0</w:t>
                          </w:r>
                        </w:p>
                        <w:p w14:paraId="0295039A" w14:textId="77777777" w:rsidR="00D470EF" w:rsidRPr="00BE1756" w:rsidRDefault="00D470EF" w:rsidP="00D470EF">
                          <w:pPr>
                            <w:spacing w:line="288" w:lineRule="auto"/>
                            <w:rPr>
                              <w:rFonts w:ascii="Arial" w:hAnsi="Arial" w:cs="Arial"/>
                              <w:color w:val="0070C0"/>
                              <w:sz w:val="16"/>
                            </w:rPr>
                          </w:pPr>
                        </w:p>
                        <w:p w14:paraId="29B7D714" w14:textId="77777777" w:rsidR="00D470EF" w:rsidRPr="00BE1756" w:rsidRDefault="00000000" w:rsidP="00D470EF">
                          <w:pPr>
                            <w:spacing w:line="288" w:lineRule="auto"/>
                            <w:rPr>
                              <w:rFonts w:ascii="Arial" w:hAnsi="Arial" w:cs="Arial"/>
                              <w:color w:val="0070C0"/>
                              <w:sz w:val="16"/>
                            </w:rPr>
                          </w:pPr>
                          <w:hyperlink r:id="rId1" w:history="1">
                            <w:r w:rsidR="00040314" w:rsidRPr="00BE1756">
                              <w:rPr>
                                <w:rStyle w:val="Hyperlink"/>
                                <w:rFonts w:ascii="Arial" w:hAnsi="Arial" w:cs="Arial"/>
                                <w:color w:val="0070C0"/>
                                <w:sz w:val="16"/>
                              </w:rPr>
                              <w:t>www.urage.com</w:t>
                            </w:r>
                          </w:hyperlink>
                        </w:p>
                        <w:p w14:paraId="0CC2F396" w14:textId="77777777" w:rsidR="00686E9B" w:rsidRPr="00686E9B" w:rsidRDefault="00686E9B" w:rsidP="00D470EF">
                          <w:pPr>
                            <w:spacing w:line="288" w:lineRule="auto"/>
                            <w:rPr>
                              <w:rFonts w:ascii="Arial" w:hAnsi="Arial" w:cs="Arial"/>
                              <w:color w:val="0070C0"/>
                              <w:sz w:val="16"/>
                              <w:szCs w:val="20"/>
                            </w:rPr>
                          </w:pPr>
                        </w:p>
                        <w:p w14:paraId="2E077964" w14:textId="77777777" w:rsidR="00D470EF" w:rsidRPr="00686E9B" w:rsidRDefault="00D470EF" w:rsidP="00D470EF">
                          <w:pPr>
                            <w:spacing w:line="288" w:lineRule="auto"/>
                            <w:rPr>
                              <w:rFonts w:ascii="Arial" w:hAnsi="Arial" w:cs="Arial"/>
                              <w:sz w:val="16"/>
                              <w:szCs w:val="20"/>
                            </w:rPr>
                          </w:pPr>
                        </w:p>
                        <w:p w14:paraId="6FC8B822" w14:textId="77777777" w:rsidR="00D470EF" w:rsidRPr="00686E9B" w:rsidRDefault="00040314" w:rsidP="00D470EF">
                          <w:pPr>
                            <w:pStyle w:val="berschrift9"/>
                            <w:spacing w:line="360" w:lineRule="auto"/>
                          </w:pPr>
                          <w:r w:rsidRPr="00686E9B">
                            <w:t xml:space="preserve">uRage </w:t>
                          </w:r>
                          <w:r w:rsidR="00D470EF" w:rsidRPr="00686E9B">
                            <w:t>Presseteam</w:t>
                          </w:r>
                        </w:p>
                        <w:p w14:paraId="024CE325" w14:textId="77777777" w:rsidR="00D470EF" w:rsidRDefault="00D470EF" w:rsidP="00D470EF">
                          <w:pPr>
                            <w:spacing w:line="24" w:lineRule="atLeast"/>
                            <w:rPr>
                              <w:rFonts w:ascii="Arial" w:hAnsi="Arial" w:cs="Arial"/>
                              <w:sz w:val="16"/>
                              <w:szCs w:val="20"/>
                            </w:rPr>
                          </w:pPr>
                          <w:r>
                            <w:rPr>
                              <w:rFonts w:ascii="Arial" w:hAnsi="Arial" w:cs="Arial"/>
                              <w:sz w:val="16"/>
                              <w:szCs w:val="20"/>
                            </w:rPr>
                            <w:t>Susanne Uhlschmidt -244</w:t>
                          </w:r>
                        </w:p>
                        <w:p w14:paraId="5AB2C068" w14:textId="77777777" w:rsidR="00D470EF" w:rsidRDefault="00D470EF" w:rsidP="00D470EF">
                          <w:pPr>
                            <w:spacing w:line="24" w:lineRule="atLeast"/>
                            <w:rPr>
                              <w:rFonts w:ascii="Arial" w:hAnsi="Arial" w:cs="Arial"/>
                              <w:sz w:val="16"/>
                              <w:szCs w:val="20"/>
                            </w:rPr>
                          </w:pPr>
                          <w:r>
                            <w:rPr>
                              <w:rFonts w:ascii="Arial" w:hAnsi="Arial" w:cs="Arial"/>
                              <w:sz w:val="16"/>
                              <w:szCs w:val="20"/>
                            </w:rPr>
                            <w:t>Yasmine Frank -913</w:t>
                          </w:r>
                        </w:p>
                        <w:p w14:paraId="168C37F1" w14:textId="77777777" w:rsidR="00D470EF" w:rsidRPr="00EE61A7" w:rsidRDefault="00D470EF" w:rsidP="00D470EF">
                          <w:pPr>
                            <w:spacing w:line="264" w:lineRule="auto"/>
                            <w:rPr>
                              <w:rFonts w:ascii="Arial" w:hAnsi="Arial" w:cs="Arial"/>
                              <w:color w:val="0070C0"/>
                              <w:sz w:val="16"/>
                              <w:szCs w:val="20"/>
                              <w:lang w:val="en-US"/>
                            </w:rPr>
                          </w:pPr>
                          <w:r w:rsidRPr="00EE61A7">
                            <w:rPr>
                              <w:rFonts w:ascii="Arial" w:hAnsi="Arial" w:cs="Arial"/>
                              <w:sz w:val="16"/>
                              <w:szCs w:val="20"/>
                              <w:lang w:val="en-US"/>
                            </w:rPr>
                            <w:t xml:space="preserve">Tanja Maier </w:t>
                          </w:r>
                          <w:r w:rsidR="00BE1756" w:rsidRPr="00EE61A7">
                            <w:rPr>
                              <w:rFonts w:ascii="Arial" w:hAnsi="Arial" w:cs="Arial"/>
                              <w:sz w:val="16"/>
                              <w:szCs w:val="20"/>
                              <w:lang w:val="en-US"/>
                            </w:rPr>
                            <w:t>-</w:t>
                          </w:r>
                          <w:r w:rsidRPr="00EE61A7">
                            <w:rPr>
                              <w:rFonts w:ascii="Arial" w:hAnsi="Arial" w:cs="Arial"/>
                              <w:sz w:val="16"/>
                              <w:szCs w:val="20"/>
                              <w:lang w:val="en-US"/>
                            </w:rPr>
                            <w:t>410</w:t>
                          </w:r>
                        </w:p>
                        <w:p w14:paraId="1C4AE115" w14:textId="77777777" w:rsidR="00D470EF" w:rsidRPr="00665F62" w:rsidRDefault="00000000" w:rsidP="00D470EF">
                          <w:pPr>
                            <w:spacing w:line="288" w:lineRule="auto"/>
                            <w:rPr>
                              <w:rFonts w:ascii="Arial" w:hAnsi="Arial" w:cs="Arial"/>
                              <w:color w:val="0070C0"/>
                              <w:sz w:val="16"/>
                              <w:szCs w:val="20"/>
                              <w:lang w:val="en-US"/>
                            </w:rPr>
                          </w:pPr>
                          <w:hyperlink r:id="rId2" w:history="1">
                            <w:r w:rsidR="00665F62" w:rsidRPr="00665F62">
                              <w:rPr>
                                <w:rStyle w:val="Hyperlink"/>
                                <w:rFonts w:ascii="Arial" w:hAnsi="Arial" w:cs="Arial"/>
                                <w:color w:val="0070C0"/>
                                <w:sz w:val="16"/>
                                <w:szCs w:val="20"/>
                                <w:lang w:val="en-US"/>
                              </w:rPr>
                              <w:t>presse-news@urage.com</w:t>
                            </w:r>
                          </w:hyperlink>
                        </w:p>
                        <w:p w14:paraId="7FA9B5DF" w14:textId="77777777" w:rsidR="00D470EF" w:rsidRPr="00EE61A7" w:rsidRDefault="00000000" w:rsidP="00D470EF">
                          <w:pPr>
                            <w:spacing w:line="288" w:lineRule="auto"/>
                            <w:rPr>
                              <w:rStyle w:val="Hyperlink"/>
                              <w:rFonts w:ascii="Arial" w:hAnsi="Arial" w:cs="Arial"/>
                              <w:color w:val="0070C0"/>
                              <w:sz w:val="16"/>
                              <w:lang w:val="en-US"/>
                            </w:rPr>
                          </w:pPr>
                          <w:hyperlink r:id="rId3" w:history="1">
                            <w:r w:rsidR="00D470EF" w:rsidRPr="00EE61A7">
                              <w:rPr>
                                <w:rStyle w:val="Hyperlink"/>
                                <w:rFonts w:ascii="Arial" w:hAnsi="Arial" w:cs="Arial"/>
                                <w:color w:val="0070C0"/>
                                <w:sz w:val="16"/>
                                <w:lang w:val="en-US"/>
                              </w:rPr>
                              <w:t>www.hama.de/presse</w:t>
                            </w:r>
                          </w:hyperlink>
                        </w:p>
                        <w:p w14:paraId="2CB324A6" w14:textId="77777777" w:rsidR="00FA6AC9" w:rsidRPr="00EE61A7" w:rsidRDefault="00FA6AC9" w:rsidP="00D470EF">
                          <w:pPr>
                            <w:spacing w:line="288" w:lineRule="auto"/>
                            <w:rPr>
                              <w:rFonts w:ascii="Arial" w:hAnsi="Arial" w:cs="Arial"/>
                              <w:color w:val="0070C0"/>
                              <w:sz w:val="16"/>
                              <w:lang w:val="en-US"/>
                            </w:rPr>
                          </w:pPr>
                        </w:p>
                        <w:p w14:paraId="6F91B8DD" w14:textId="77777777" w:rsidR="00FA6AC9" w:rsidRPr="00EE61A7" w:rsidRDefault="00FA6AC9" w:rsidP="00D470EF">
                          <w:pPr>
                            <w:spacing w:line="288" w:lineRule="auto"/>
                            <w:rPr>
                              <w:rFonts w:ascii="Arial" w:hAnsi="Arial" w:cs="Arial"/>
                              <w:color w:val="0070C0"/>
                              <w:sz w:val="16"/>
                              <w:lang w:val="en-US"/>
                            </w:rPr>
                          </w:pPr>
                        </w:p>
                        <w:p w14:paraId="446DD7D8" w14:textId="77777777" w:rsidR="00FA6AC9" w:rsidRPr="00B72EB9" w:rsidRDefault="00FA6AC9" w:rsidP="00FA6AC9">
                          <w:pPr>
                            <w:rPr>
                              <w:rFonts w:ascii="Arial" w:hAnsi="Arial" w:cs="Arial"/>
                              <w:sz w:val="16"/>
                              <w:szCs w:val="16"/>
                              <w:lang w:val="en-US"/>
                            </w:rPr>
                          </w:pPr>
                          <w:r>
                            <w:rPr>
                              <w:rFonts w:ascii="Arial" w:hAnsi="Arial" w:cs="Arial"/>
                              <w:b/>
                              <w:bCs/>
                              <w:sz w:val="16"/>
                              <w:szCs w:val="16"/>
                              <w:lang w:val="en-US"/>
                            </w:rPr>
                            <w:t>uRage</w:t>
                          </w:r>
                          <w:r>
                            <w:rPr>
                              <w:rFonts w:ascii="Arial" w:hAnsi="Arial" w:cs="Arial"/>
                              <w:sz w:val="16"/>
                              <w:szCs w:val="16"/>
                              <w:lang w:val="en-US"/>
                            </w:rPr>
                            <w:t xml:space="preserve"> – </w:t>
                          </w:r>
                          <w:r w:rsidRPr="00B72EB9">
                            <w:rPr>
                              <w:rFonts w:ascii="Arial" w:hAnsi="Arial" w:cs="Arial"/>
                              <w:sz w:val="16"/>
                              <w:szCs w:val="16"/>
                              <w:lang w:val="en-US"/>
                            </w:rPr>
                            <w:t>Designed and engineered in Germany,</w:t>
                          </w:r>
                          <w:r w:rsidR="00BE1756">
                            <w:rPr>
                              <w:rFonts w:ascii="Arial" w:hAnsi="Arial" w:cs="Arial"/>
                              <w:sz w:val="16"/>
                              <w:szCs w:val="16"/>
                              <w:lang w:val="en-US"/>
                            </w:rPr>
                            <w:t xml:space="preserve"> </w:t>
                          </w:r>
                          <w:r w:rsidRPr="00B72EB9">
                            <w:rPr>
                              <w:rFonts w:ascii="Arial" w:hAnsi="Arial" w:cs="Arial"/>
                              <w:sz w:val="16"/>
                              <w:szCs w:val="16"/>
                              <w:lang w:val="en-US"/>
                            </w:rPr>
                            <w:t xml:space="preserve">distributed by Hama, </w:t>
                          </w:r>
                        </w:p>
                        <w:p w14:paraId="44FE4020" w14:textId="77777777" w:rsidR="00FA6AC9" w:rsidRPr="00B72EB9" w:rsidRDefault="00FA6AC9" w:rsidP="00FA6AC9">
                          <w:pPr>
                            <w:rPr>
                              <w:rFonts w:ascii="Arial" w:hAnsi="Arial" w:cs="Arial"/>
                              <w:sz w:val="16"/>
                              <w:szCs w:val="16"/>
                              <w:lang w:val="en-US"/>
                            </w:rPr>
                          </w:pPr>
                          <w:r w:rsidRPr="00B72EB9">
                            <w:rPr>
                              <w:rFonts w:ascii="Arial" w:hAnsi="Arial" w:cs="Arial"/>
                              <w:sz w:val="16"/>
                              <w:szCs w:val="16"/>
                              <w:lang w:val="en-US"/>
                            </w:rPr>
                            <w:t>8665</w:t>
                          </w:r>
                          <w:r>
                            <w:rPr>
                              <w:rFonts w:ascii="Arial" w:hAnsi="Arial" w:cs="Arial"/>
                              <w:sz w:val="16"/>
                              <w:szCs w:val="16"/>
                              <w:lang w:val="en-US"/>
                            </w:rPr>
                            <w:t>3 Monheim.</w:t>
                          </w:r>
                        </w:p>
                        <w:p w14:paraId="68EEF07A" w14:textId="77777777" w:rsidR="00FA6AC9" w:rsidRPr="00BE1756" w:rsidRDefault="00FA6AC9" w:rsidP="00D470EF">
                          <w:pPr>
                            <w:spacing w:line="288" w:lineRule="auto"/>
                            <w:rPr>
                              <w:rFonts w:ascii="Arial" w:hAnsi="Arial" w:cs="Arial"/>
                              <w:color w:val="0070C0"/>
                              <w:sz w:val="16"/>
                              <w:lang w:val="en-US"/>
                            </w:rPr>
                          </w:pPr>
                        </w:p>
                        <w:p w14:paraId="318C64E5" w14:textId="77777777" w:rsidR="00D470EF" w:rsidRPr="00BE1756" w:rsidRDefault="00D470EF" w:rsidP="00D470EF">
                          <w:pPr>
                            <w:rPr>
                              <w:rFonts w:ascii="Arial" w:hAnsi="Arial" w:cs="Arial"/>
                              <w:color w:val="0070C0"/>
                              <w:sz w:val="16"/>
                              <w:lang w:val="en-US"/>
                            </w:rPr>
                          </w:pPr>
                        </w:p>
                        <w:p w14:paraId="7207603B" w14:textId="77777777" w:rsidR="00D470EF" w:rsidRPr="00BE1756" w:rsidRDefault="00000000" w:rsidP="00D470EF">
                          <w:pPr>
                            <w:tabs>
                              <w:tab w:val="left" w:pos="5880"/>
                            </w:tabs>
                            <w:spacing w:line="288" w:lineRule="auto"/>
                            <w:ind w:left="7080"/>
                            <w:rPr>
                              <w:rFonts w:ascii="Arial" w:hAnsi="Arial" w:cs="Arial"/>
                              <w:sz w:val="16"/>
                              <w:lang w:val="en-US"/>
                            </w:rPr>
                          </w:pPr>
                          <w:hyperlink r:id="rId4" w:history="1">
                            <w:r w:rsidR="00D470EF" w:rsidRPr="00BE1756">
                              <w:rPr>
                                <w:rStyle w:val="Hyperlink"/>
                                <w:rFonts w:ascii="Arial" w:hAnsi="Arial" w:cs="Arial"/>
                                <w:sz w:val="16"/>
                                <w:lang w:val="en-US"/>
                              </w:rPr>
                              <w:t>www.hama.de</w:t>
                            </w:r>
                          </w:hyperlink>
                        </w:p>
                        <w:p w14:paraId="2003BCBC" w14:textId="77777777" w:rsidR="00D470EF" w:rsidRPr="00BE1756" w:rsidRDefault="00000000" w:rsidP="00D470EF">
                          <w:pPr>
                            <w:spacing w:line="288" w:lineRule="auto"/>
                            <w:ind w:left="7080"/>
                            <w:rPr>
                              <w:rFonts w:ascii="Arial" w:hAnsi="Arial" w:cs="Arial"/>
                              <w:sz w:val="16"/>
                              <w:szCs w:val="20"/>
                              <w:lang w:val="en-US"/>
                            </w:rPr>
                          </w:pPr>
                          <w:hyperlink r:id="rId5" w:history="1">
                            <w:r w:rsidR="00D470EF" w:rsidRPr="00BE1756">
                              <w:rPr>
                                <w:rStyle w:val="Hyperlink"/>
                                <w:rFonts w:ascii="Arial" w:hAnsi="Arial" w:cs="Arial"/>
                                <w:sz w:val="16"/>
                                <w:szCs w:val="20"/>
                                <w:lang w:val="en-US"/>
                              </w:rPr>
                              <w:t>www.twitter.com/hama_zubehoer</w:t>
                            </w:r>
                          </w:hyperlink>
                        </w:p>
                        <w:p w14:paraId="4A6C312B" w14:textId="77777777" w:rsidR="00D470EF" w:rsidRDefault="00D470EF" w:rsidP="00D470EF">
                          <w:pPr>
                            <w:rPr>
                              <w:rFonts w:ascii="Arial" w:hAnsi="Arial" w:cs="Arial"/>
                              <w:sz w:val="16"/>
                              <w:szCs w:val="20"/>
                            </w:rPr>
                          </w:pPr>
                          <w:r w:rsidRPr="00BE1756">
                            <w:rPr>
                              <w:rFonts w:ascii="Arial" w:hAnsi="Arial" w:cs="Arial"/>
                              <w:sz w:val="16"/>
                              <w:szCs w:val="20"/>
                              <w:lang w:val="en-US"/>
                            </w:rPr>
                            <w:t xml:space="preserve">               </w:t>
                          </w:r>
                          <w:r w:rsidRPr="00BE1756">
                            <w:rPr>
                              <w:rFonts w:ascii="Arial" w:hAnsi="Arial" w:cs="Arial"/>
                              <w:sz w:val="16"/>
                              <w:szCs w:val="20"/>
                              <w:lang w:val="en-US"/>
                            </w:rPr>
                            <w:tab/>
                          </w:r>
                          <w:hyperlink r:id="rId6" w:history="1">
                            <w:r w:rsidRPr="00263F45">
                              <w:rPr>
                                <w:rStyle w:val="Hyperlink"/>
                                <w:rFonts w:ascii="Arial" w:hAnsi="Arial" w:cs="Arial"/>
                                <w:sz w:val="16"/>
                                <w:szCs w:val="20"/>
                              </w:rPr>
                              <w:t>www.facebook.com/Hama.Germany</w:t>
                            </w:r>
                          </w:hyperlink>
                        </w:p>
                        <w:p w14:paraId="33A7134B" w14:textId="77777777" w:rsidR="00D470EF" w:rsidRPr="00263F45" w:rsidRDefault="00D470EF" w:rsidP="00D470EF"/>
                      </w:txbxContent>
                    </wps:txbx>
                    <wps:bodyPr rot="0" vert="horz" wrap="square" lIns="91440" tIns="12240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1AC53" id="_x0000_t202" coordsize="21600,21600" o:spt="202" path="m,l,21600r21600,l21600,xe">
              <v:stroke joinstyle="miter"/>
              <v:path gradientshapeok="t" o:connecttype="rect"/>
            </v:shapetype>
            <v:shape id="Text Box 9" o:spid="_x0000_s1027" type="#_x0000_t202" style="position:absolute;margin-left:352.85pt;margin-top:-242pt;width:159.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" stroked="f">
              <v:textbox inset=",3.4mm,2.5mm">
                <w:txbxContent>
                  <w:p w14:paraId="605F28C4" w14:textId="77777777" w:rsidR="00D470EF" w:rsidRPr="00BE1756" w:rsidRDefault="00040314" w:rsidP="00D470EF">
                    <w:pPr>
                      <w:pStyle w:val="berschrift9"/>
                      <w:spacing w:line="360" w:lineRule="auto"/>
                    </w:pPr>
                    <w:r w:rsidRPr="00BE1756">
                      <w:t>Infos für Endverbraucher</w:t>
                    </w:r>
                  </w:p>
                  <w:p w14:paraId="3DABCAEF" w14:textId="77777777" w:rsidR="00D470EF" w:rsidRPr="00BE1756" w:rsidRDefault="00D470EF" w:rsidP="00D470EF">
                    <w:pPr>
                      <w:spacing w:line="288" w:lineRule="auto"/>
                      <w:rPr>
                        <w:rFonts w:ascii="Arial" w:hAnsi="Arial" w:cs="Arial"/>
                        <w:sz w:val="16"/>
                      </w:rPr>
                    </w:pPr>
                    <w:r w:rsidRPr="00BE1756">
                      <w:rPr>
                        <w:rFonts w:ascii="Arial" w:hAnsi="Arial" w:cs="Arial"/>
                        <w:sz w:val="16"/>
                      </w:rPr>
                      <w:t>Tel. +49 9091</w:t>
                    </w:r>
                    <w:r w:rsidR="00144AF3" w:rsidRPr="00BE1756">
                      <w:rPr>
                        <w:rFonts w:ascii="Arial" w:hAnsi="Arial" w:cs="Arial"/>
                        <w:sz w:val="16"/>
                      </w:rPr>
                      <w:t xml:space="preserve"> </w:t>
                    </w:r>
                    <w:r w:rsidRPr="00BE1756">
                      <w:rPr>
                        <w:rFonts w:ascii="Arial" w:hAnsi="Arial" w:cs="Arial"/>
                        <w:sz w:val="16"/>
                      </w:rPr>
                      <w:t>502-0</w:t>
                    </w:r>
                  </w:p>
                  <w:p w14:paraId="0295039A" w14:textId="77777777" w:rsidR="00D470EF" w:rsidRPr="00BE1756" w:rsidRDefault="00D470EF" w:rsidP="00D470EF">
                    <w:pPr>
                      <w:spacing w:line="288" w:lineRule="auto"/>
                      <w:rPr>
                        <w:rFonts w:ascii="Arial" w:hAnsi="Arial" w:cs="Arial"/>
                        <w:color w:val="0070C0"/>
                        <w:sz w:val="16"/>
                      </w:rPr>
                    </w:pPr>
                  </w:p>
                  <w:p w14:paraId="29B7D714" w14:textId="77777777" w:rsidR="00D470EF" w:rsidRPr="00BE1756" w:rsidRDefault="00000000" w:rsidP="00D470EF">
                    <w:pPr>
                      <w:spacing w:line="288" w:lineRule="auto"/>
                      <w:rPr>
                        <w:rFonts w:ascii="Arial" w:hAnsi="Arial" w:cs="Arial"/>
                        <w:color w:val="0070C0"/>
                        <w:sz w:val="16"/>
                      </w:rPr>
                    </w:pPr>
                    <w:hyperlink r:id="rId7" w:history="1">
                      <w:r w:rsidR="00040314" w:rsidRPr="00BE1756">
                        <w:rPr>
                          <w:rStyle w:val="Hyperlink"/>
                          <w:rFonts w:ascii="Arial" w:hAnsi="Arial" w:cs="Arial"/>
                          <w:color w:val="0070C0"/>
                          <w:sz w:val="16"/>
                        </w:rPr>
                        <w:t>www.urage.com</w:t>
                      </w:r>
                    </w:hyperlink>
                  </w:p>
                  <w:p w14:paraId="0CC2F396" w14:textId="77777777" w:rsidR="00686E9B" w:rsidRPr="00686E9B" w:rsidRDefault="00686E9B" w:rsidP="00D470EF">
                    <w:pPr>
                      <w:spacing w:line="288" w:lineRule="auto"/>
                      <w:rPr>
                        <w:rFonts w:ascii="Arial" w:hAnsi="Arial" w:cs="Arial"/>
                        <w:color w:val="0070C0"/>
                        <w:sz w:val="16"/>
                        <w:szCs w:val="20"/>
                      </w:rPr>
                    </w:pPr>
                  </w:p>
                  <w:p w14:paraId="2E077964" w14:textId="77777777" w:rsidR="00D470EF" w:rsidRPr="00686E9B" w:rsidRDefault="00D470EF" w:rsidP="00D470EF">
                    <w:pPr>
                      <w:spacing w:line="288" w:lineRule="auto"/>
                      <w:rPr>
                        <w:rFonts w:ascii="Arial" w:hAnsi="Arial" w:cs="Arial"/>
                        <w:sz w:val="16"/>
                        <w:szCs w:val="20"/>
                      </w:rPr>
                    </w:pPr>
                  </w:p>
                  <w:p w14:paraId="6FC8B822" w14:textId="77777777" w:rsidR="00D470EF" w:rsidRPr="00686E9B" w:rsidRDefault="00040314" w:rsidP="00D470EF">
                    <w:pPr>
                      <w:pStyle w:val="berschrift9"/>
                      <w:spacing w:line="360" w:lineRule="auto"/>
                    </w:pPr>
                    <w:r w:rsidRPr="00686E9B">
                      <w:t xml:space="preserve">uRage </w:t>
                    </w:r>
                    <w:r w:rsidR="00D470EF" w:rsidRPr="00686E9B">
                      <w:t>Presseteam</w:t>
                    </w:r>
                  </w:p>
                  <w:p w14:paraId="024CE325" w14:textId="77777777" w:rsidR="00D470EF" w:rsidRDefault="00D470EF" w:rsidP="00D470EF">
                    <w:pPr>
                      <w:spacing w:line="24" w:lineRule="atLeast"/>
                      <w:rPr>
                        <w:rFonts w:ascii="Arial" w:hAnsi="Arial" w:cs="Arial"/>
                        <w:sz w:val="16"/>
                        <w:szCs w:val="20"/>
                      </w:rPr>
                    </w:pPr>
                    <w:r>
                      <w:rPr>
                        <w:rFonts w:ascii="Arial" w:hAnsi="Arial" w:cs="Arial"/>
                        <w:sz w:val="16"/>
                        <w:szCs w:val="20"/>
                      </w:rPr>
                      <w:t>Susanne Uhlschmidt -244</w:t>
                    </w:r>
                  </w:p>
                  <w:p w14:paraId="5AB2C068" w14:textId="77777777" w:rsidR="00D470EF" w:rsidRDefault="00D470EF" w:rsidP="00D470EF">
                    <w:pPr>
                      <w:spacing w:line="24" w:lineRule="atLeast"/>
                      <w:rPr>
                        <w:rFonts w:ascii="Arial" w:hAnsi="Arial" w:cs="Arial"/>
                        <w:sz w:val="16"/>
                        <w:szCs w:val="20"/>
                      </w:rPr>
                    </w:pPr>
                    <w:r>
                      <w:rPr>
                        <w:rFonts w:ascii="Arial" w:hAnsi="Arial" w:cs="Arial"/>
                        <w:sz w:val="16"/>
                        <w:szCs w:val="20"/>
                      </w:rPr>
                      <w:t>Yasmine Frank -913</w:t>
                    </w:r>
                  </w:p>
                  <w:p w14:paraId="168C37F1" w14:textId="77777777" w:rsidR="00D470EF" w:rsidRPr="00EE61A7" w:rsidRDefault="00D470EF" w:rsidP="00D470EF">
                    <w:pPr>
                      <w:spacing w:line="264" w:lineRule="auto"/>
                      <w:rPr>
                        <w:rFonts w:ascii="Arial" w:hAnsi="Arial" w:cs="Arial"/>
                        <w:color w:val="0070C0"/>
                        <w:sz w:val="16"/>
                        <w:szCs w:val="20"/>
                        <w:lang w:val="en-US"/>
                      </w:rPr>
                    </w:pPr>
                    <w:r w:rsidRPr="00EE61A7">
                      <w:rPr>
                        <w:rFonts w:ascii="Arial" w:hAnsi="Arial" w:cs="Arial"/>
                        <w:sz w:val="16"/>
                        <w:szCs w:val="20"/>
                        <w:lang w:val="en-US"/>
                      </w:rPr>
                      <w:t xml:space="preserve">Tanja Maier </w:t>
                    </w:r>
                    <w:r w:rsidR="00BE1756" w:rsidRPr="00EE61A7">
                      <w:rPr>
                        <w:rFonts w:ascii="Arial" w:hAnsi="Arial" w:cs="Arial"/>
                        <w:sz w:val="16"/>
                        <w:szCs w:val="20"/>
                        <w:lang w:val="en-US"/>
                      </w:rPr>
                      <w:t>-</w:t>
                    </w:r>
                    <w:r w:rsidRPr="00EE61A7">
                      <w:rPr>
                        <w:rFonts w:ascii="Arial" w:hAnsi="Arial" w:cs="Arial"/>
                        <w:sz w:val="16"/>
                        <w:szCs w:val="20"/>
                        <w:lang w:val="en-US"/>
                      </w:rPr>
                      <w:t>410</w:t>
                    </w:r>
                  </w:p>
                  <w:p w14:paraId="1C4AE115" w14:textId="77777777" w:rsidR="00D470EF" w:rsidRPr="00665F62" w:rsidRDefault="00000000" w:rsidP="00D470EF">
                    <w:pPr>
                      <w:spacing w:line="288" w:lineRule="auto"/>
                      <w:rPr>
                        <w:rFonts w:ascii="Arial" w:hAnsi="Arial" w:cs="Arial"/>
                        <w:color w:val="0070C0"/>
                        <w:sz w:val="16"/>
                        <w:szCs w:val="20"/>
                        <w:lang w:val="en-US"/>
                      </w:rPr>
                    </w:pPr>
                    <w:hyperlink r:id="rId8" w:history="1">
                      <w:r w:rsidR="00665F62" w:rsidRPr="00665F62">
                        <w:rPr>
                          <w:rStyle w:val="Hyperlink"/>
                          <w:rFonts w:ascii="Arial" w:hAnsi="Arial" w:cs="Arial"/>
                          <w:color w:val="0070C0"/>
                          <w:sz w:val="16"/>
                          <w:szCs w:val="20"/>
                          <w:lang w:val="en-US"/>
                        </w:rPr>
                        <w:t>presse-news@urage.com</w:t>
                      </w:r>
                    </w:hyperlink>
                  </w:p>
                  <w:p w14:paraId="7FA9B5DF" w14:textId="77777777" w:rsidR="00D470EF" w:rsidRPr="00EE61A7" w:rsidRDefault="00000000" w:rsidP="00D470EF">
                    <w:pPr>
                      <w:spacing w:line="288" w:lineRule="auto"/>
                      <w:rPr>
                        <w:rStyle w:val="Hyperlink"/>
                        <w:rFonts w:ascii="Arial" w:hAnsi="Arial" w:cs="Arial"/>
                        <w:color w:val="0070C0"/>
                        <w:sz w:val="16"/>
                        <w:lang w:val="en-US"/>
                      </w:rPr>
                    </w:pPr>
                    <w:hyperlink r:id="rId9" w:history="1">
                      <w:r w:rsidR="00D470EF" w:rsidRPr="00EE61A7">
                        <w:rPr>
                          <w:rStyle w:val="Hyperlink"/>
                          <w:rFonts w:ascii="Arial" w:hAnsi="Arial" w:cs="Arial"/>
                          <w:color w:val="0070C0"/>
                          <w:sz w:val="16"/>
                          <w:lang w:val="en-US"/>
                        </w:rPr>
                        <w:t>www.hama.de/presse</w:t>
                      </w:r>
                    </w:hyperlink>
                  </w:p>
                  <w:p w14:paraId="2CB324A6" w14:textId="77777777" w:rsidR="00FA6AC9" w:rsidRPr="00EE61A7" w:rsidRDefault="00FA6AC9" w:rsidP="00D470EF">
                    <w:pPr>
                      <w:spacing w:line="288" w:lineRule="auto"/>
                      <w:rPr>
                        <w:rFonts w:ascii="Arial" w:hAnsi="Arial" w:cs="Arial"/>
                        <w:color w:val="0070C0"/>
                        <w:sz w:val="16"/>
                        <w:lang w:val="en-US"/>
                      </w:rPr>
                    </w:pPr>
                  </w:p>
                  <w:p w14:paraId="6F91B8DD" w14:textId="77777777" w:rsidR="00FA6AC9" w:rsidRPr="00EE61A7" w:rsidRDefault="00FA6AC9" w:rsidP="00D470EF">
                    <w:pPr>
                      <w:spacing w:line="288" w:lineRule="auto"/>
                      <w:rPr>
                        <w:rFonts w:ascii="Arial" w:hAnsi="Arial" w:cs="Arial"/>
                        <w:color w:val="0070C0"/>
                        <w:sz w:val="16"/>
                        <w:lang w:val="en-US"/>
                      </w:rPr>
                    </w:pPr>
                  </w:p>
                  <w:p w14:paraId="446DD7D8" w14:textId="77777777" w:rsidR="00FA6AC9" w:rsidRPr="00B72EB9" w:rsidRDefault="00FA6AC9" w:rsidP="00FA6AC9">
                    <w:pPr>
                      <w:rPr>
                        <w:rFonts w:ascii="Arial" w:hAnsi="Arial" w:cs="Arial"/>
                        <w:sz w:val="16"/>
                        <w:szCs w:val="16"/>
                        <w:lang w:val="en-US"/>
                      </w:rPr>
                    </w:pPr>
                    <w:r>
                      <w:rPr>
                        <w:rFonts w:ascii="Arial" w:hAnsi="Arial" w:cs="Arial"/>
                        <w:b/>
                        <w:bCs/>
                        <w:sz w:val="16"/>
                        <w:szCs w:val="16"/>
                        <w:lang w:val="en-US"/>
                      </w:rPr>
                      <w:t>uRage</w:t>
                    </w:r>
                    <w:r>
                      <w:rPr>
                        <w:rFonts w:ascii="Arial" w:hAnsi="Arial" w:cs="Arial"/>
                        <w:sz w:val="16"/>
                        <w:szCs w:val="16"/>
                        <w:lang w:val="en-US"/>
                      </w:rPr>
                      <w:t xml:space="preserve"> – </w:t>
                    </w:r>
                    <w:r w:rsidRPr="00B72EB9">
                      <w:rPr>
                        <w:rFonts w:ascii="Arial" w:hAnsi="Arial" w:cs="Arial"/>
                        <w:sz w:val="16"/>
                        <w:szCs w:val="16"/>
                        <w:lang w:val="en-US"/>
                      </w:rPr>
                      <w:t>Designed and engineered in Germany,</w:t>
                    </w:r>
                    <w:r w:rsidR="00BE1756">
                      <w:rPr>
                        <w:rFonts w:ascii="Arial" w:hAnsi="Arial" w:cs="Arial"/>
                        <w:sz w:val="16"/>
                        <w:szCs w:val="16"/>
                        <w:lang w:val="en-US"/>
                      </w:rPr>
                      <w:t xml:space="preserve"> </w:t>
                    </w:r>
                    <w:r w:rsidRPr="00B72EB9">
                      <w:rPr>
                        <w:rFonts w:ascii="Arial" w:hAnsi="Arial" w:cs="Arial"/>
                        <w:sz w:val="16"/>
                        <w:szCs w:val="16"/>
                        <w:lang w:val="en-US"/>
                      </w:rPr>
                      <w:t xml:space="preserve">distributed by Hama, </w:t>
                    </w:r>
                  </w:p>
                  <w:p w14:paraId="44FE4020" w14:textId="77777777" w:rsidR="00FA6AC9" w:rsidRPr="00B72EB9" w:rsidRDefault="00FA6AC9" w:rsidP="00FA6AC9">
                    <w:pPr>
                      <w:rPr>
                        <w:rFonts w:ascii="Arial" w:hAnsi="Arial" w:cs="Arial"/>
                        <w:sz w:val="16"/>
                        <w:szCs w:val="16"/>
                        <w:lang w:val="en-US"/>
                      </w:rPr>
                    </w:pPr>
                    <w:r w:rsidRPr="00B72EB9">
                      <w:rPr>
                        <w:rFonts w:ascii="Arial" w:hAnsi="Arial" w:cs="Arial"/>
                        <w:sz w:val="16"/>
                        <w:szCs w:val="16"/>
                        <w:lang w:val="en-US"/>
                      </w:rPr>
                      <w:t>8665</w:t>
                    </w:r>
                    <w:r>
                      <w:rPr>
                        <w:rFonts w:ascii="Arial" w:hAnsi="Arial" w:cs="Arial"/>
                        <w:sz w:val="16"/>
                        <w:szCs w:val="16"/>
                        <w:lang w:val="en-US"/>
                      </w:rPr>
                      <w:t>3 Monheim.</w:t>
                    </w:r>
                  </w:p>
                  <w:p w14:paraId="68EEF07A" w14:textId="77777777" w:rsidR="00FA6AC9" w:rsidRPr="00BE1756" w:rsidRDefault="00FA6AC9" w:rsidP="00D470EF">
                    <w:pPr>
                      <w:spacing w:line="288" w:lineRule="auto"/>
                      <w:rPr>
                        <w:rFonts w:ascii="Arial" w:hAnsi="Arial" w:cs="Arial"/>
                        <w:color w:val="0070C0"/>
                        <w:sz w:val="16"/>
                        <w:lang w:val="en-US"/>
                      </w:rPr>
                    </w:pPr>
                  </w:p>
                  <w:p w14:paraId="318C64E5" w14:textId="77777777" w:rsidR="00D470EF" w:rsidRPr="00BE1756" w:rsidRDefault="00D470EF" w:rsidP="00D470EF">
                    <w:pPr>
                      <w:rPr>
                        <w:rFonts w:ascii="Arial" w:hAnsi="Arial" w:cs="Arial"/>
                        <w:color w:val="0070C0"/>
                        <w:sz w:val="16"/>
                        <w:lang w:val="en-US"/>
                      </w:rPr>
                    </w:pPr>
                  </w:p>
                  <w:p w14:paraId="7207603B" w14:textId="77777777" w:rsidR="00D470EF" w:rsidRPr="00BE1756" w:rsidRDefault="00000000" w:rsidP="00D470EF">
                    <w:pPr>
                      <w:tabs>
                        <w:tab w:val="left" w:pos="5880"/>
                      </w:tabs>
                      <w:spacing w:line="288" w:lineRule="auto"/>
                      <w:ind w:left="7080"/>
                      <w:rPr>
                        <w:rFonts w:ascii="Arial" w:hAnsi="Arial" w:cs="Arial"/>
                        <w:sz w:val="16"/>
                        <w:lang w:val="en-US"/>
                      </w:rPr>
                    </w:pPr>
                    <w:hyperlink r:id="rId10" w:history="1">
                      <w:r w:rsidR="00D470EF" w:rsidRPr="00BE1756">
                        <w:rPr>
                          <w:rStyle w:val="Hyperlink"/>
                          <w:rFonts w:ascii="Arial" w:hAnsi="Arial" w:cs="Arial"/>
                          <w:sz w:val="16"/>
                          <w:lang w:val="en-US"/>
                        </w:rPr>
                        <w:t>www.hama.de</w:t>
                      </w:r>
                    </w:hyperlink>
                  </w:p>
                  <w:p w14:paraId="2003BCBC" w14:textId="77777777" w:rsidR="00D470EF" w:rsidRPr="00BE1756" w:rsidRDefault="00000000" w:rsidP="00D470EF">
                    <w:pPr>
                      <w:spacing w:line="288" w:lineRule="auto"/>
                      <w:ind w:left="7080"/>
                      <w:rPr>
                        <w:rFonts w:ascii="Arial" w:hAnsi="Arial" w:cs="Arial"/>
                        <w:sz w:val="16"/>
                        <w:szCs w:val="20"/>
                        <w:lang w:val="en-US"/>
                      </w:rPr>
                    </w:pPr>
                    <w:hyperlink r:id="rId11" w:history="1">
                      <w:r w:rsidR="00D470EF" w:rsidRPr="00BE1756">
                        <w:rPr>
                          <w:rStyle w:val="Hyperlink"/>
                          <w:rFonts w:ascii="Arial" w:hAnsi="Arial" w:cs="Arial"/>
                          <w:sz w:val="16"/>
                          <w:szCs w:val="20"/>
                          <w:lang w:val="en-US"/>
                        </w:rPr>
                        <w:t>www.twitter.com/hama_zubehoer</w:t>
                      </w:r>
                    </w:hyperlink>
                  </w:p>
                  <w:p w14:paraId="4A6C312B" w14:textId="77777777" w:rsidR="00D470EF" w:rsidRDefault="00D470EF" w:rsidP="00D470EF">
                    <w:pPr>
                      <w:rPr>
                        <w:rFonts w:ascii="Arial" w:hAnsi="Arial" w:cs="Arial"/>
                        <w:sz w:val="16"/>
                        <w:szCs w:val="20"/>
                      </w:rPr>
                    </w:pPr>
                    <w:r w:rsidRPr="00BE1756">
                      <w:rPr>
                        <w:rFonts w:ascii="Arial" w:hAnsi="Arial" w:cs="Arial"/>
                        <w:sz w:val="16"/>
                        <w:szCs w:val="20"/>
                        <w:lang w:val="en-US"/>
                      </w:rPr>
                      <w:t xml:space="preserve">               </w:t>
                    </w:r>
                    <w:r w:rsidRPr="00BE1756">
                      <w:rPr>
                        <w:rFonts w:ascii="Arial" w:hAnsi="Arial" w:cs="Arial"/>
                        <w:sz w:val="16"/>
                        <w:szCs w:val="20"/>
                        <w:lang w:val="en-US"/>
                      </w:rPr>
                      <w:tab/>
                    </w:r>
                    <w:hyperlink r:id="rId12" w:history="1">
                      <w:r w:rsidRPr="00263F45">
                        <w:rPr>
                          <w:rStyle w:val="Hyperlink"/>
                          <w:rFonts w:ascii="Arial" w:hAnsi="Arial" w:cs="Arial"/>
                          <w:sz w:val="16"/>
                          <w:szCs w:val="20"/>
                        </w:rPr>
                        <w:t>www.facebook.com/Hama.Germany</w:t>
                      </w:r>
                    </w:hyperlink>
                  </w:p>
                  <w:p w14:paraId="33A7134B" w14:textId="77777777" w:rsidR="00D470EF" w:rsidRPr="00263F45" w:rsidRDefault="00D470EF" w:rsidP="00D470EF"/>
                </w:txbxContent>
              </v:textbox>
            </v:shape>
          </w:pict>
        </mc:Fallback>
      </mc:AlternateContent>
    </w:r>
    <w:r w:rsidR="00C21C11">
      <w:rPr>
        <w:noProof/>
      </w:rPr>
      <mc:AlternateContent>
        <mc:Choice Requires="wps">
          <w:drawing>
            <wp:anchor distT="0" distB="0" distL="114300" distR="114300" simplePos="0" relativeHeight="251656192" behindDoc="0" locked="0" layoutInCell="1" allowOverlap="1" wp14:anchorId="6FD92DA0" wp14:editId="79B83CB2">
              <wp:simplePos x="0" y="0"/>
              <wp:positionH relativeFrom="column">
                <wp:posOffset>4511675</wp:posOffset>
              </wp:positionH>
              <wp:positionV relativeFrom="paragraph">
                <wp:posOffset>-2854960</wp:posOffset>
              </wp:positionV>
              <wp:extent cx="1828800" cy="2971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55512" w14:textId="77777777" w:rsidR="00196929" w:rsidRDefault="00196929">
                          <w:pPr>
                            <w:pStyle w:val="berschrift9"/>
                            <w:spacing w:line="360" w:lineRule="auto"/>
                          </w:pPr>
                          <w:r>
                            <w:t>Kontakt</w:t>
                          </w:r>
                        </w:p>
                        <w:p w14:paraId="313D47EA" w14:textId="77777777" w:rsidR="00196929" w:rsidRPr="00263F45" w:rsidRDefault="00196929">
                          <w:pPr>
                            <w:spacing w:line="24" w:lineRule="atLeast"/>
                            <w:rPr>
                              <w:rFonts w:ascii="Arial" w:hAnsi="Arial" w:cs="Arial"/>
                              <w:sz w:val="16"/>
                            </w:rPr>
                          </w:pPr>
                          <w:r w:rsidRPr="00263F45">
                            <w:rPr>
                              <w:rFonts w:ascii="Arial" w:hAnsi="Arial" w:cs="Arial"/>
                              <w:sz w:val="16"/>
                            </w:rPr>
                            <w:t>Hama GmbH &amp; Co KG</w:t>
                          </w:r>
                        </w:p>
                        <w:p w14:paraId="16FCB493" w14:textId="77777777" w:rsidR="00196929" w:rsidRDefault="00196929">
                          <w:pPr>
                            <w:spacing w:line="288" w:lineRule="auto"/>
                            <w:rPr>
                              <w:rFonts w:ascii="Arial" w:hAnsi="Arial" w:cs="Arial"/>
                              <w:sz w:val="16"/>
                            </w:rPr>
                          </w:pPr>
                          <w:r>
                            <w:rPr>
                              <w:rFonts w:ascii="Arial" w:hAnsi="Arial" w:cs="Arial"/>
                              <w:sz w:val="16"/>
                            </w:rPr>
                            <w:t>86652 Monheim/Bayern</w:t>
                          </w:r>
                        </w:p>
                        <w:p w14:paraId="77A839B3" w14:textId="77777777" w:rsidR="00196929" w:rsidRDefault="00196929">
                          <w:pPr>
                            <w:spacing w:line="288" w:lineRule="auto"/>
                            <w:rPr>
                              <w:rFonts w:ascii="Arial" w:hAnsi="Arial" w:cs="Arial"/>
                              <w:sz w:val="16"/>
                              <w:lang w:val="en-GB"/>
                            </w:rPr>
                          </w:pPr>
                          <w:r>
                            <w:rPr>
                              <w:rFonts w:ascii="Arial" w:hAnsi="Arial" w:cs="Arial"/>
                              <w:sz w:val="16"/>
                              <w:lang w:val="en-GB"/>
                            </w:rPr>
                            <w:t>GERMANY</w:t>
                          </w:r>
                        </w:p>
                        <w:p w14:paraId="0BBA811D" w14:textId="77777777" w:rsidR="00196929" w:rsidRDefault="00196929">
                          <w:pPr>
                            <w:spacing w:line="288" w:lineRule="auto"/>
                            <w:rPr>
                              <w:rFonts w:ascii="Arial" w:hAnsi="Arial" w:cs="Arial"/>
                              <w:sz w:val="16"/>
                              <w:lang w:val="en-GB"/>
                            </w:rPr>
                          </w:pPr>
                          <w:r>
                            <w:rPr>
                              <w:rFonts w:ascii="Arial" w:hAnsi="Arial" w:cs="Arial"/>
                              <w:sz w:val="16"/>
                              <w:lang w:val="en-GB"/>
                            </w:rPr>
                            <w:t>Tel. +49 9091/502-0</w:t>
                          </w:r>
                        </w:p>
                        <w:p w14:paraId="0CF7FD65" w14:textId="77777777" w:rsidR="00196929" w:rsidRDefault="00196929">
                          <w:pPr>
                            <w:spacing w:line="288" w:lineRule="auto"/>
                            <w:rPr>
                              <w:rFonts w:ascii="Arial" w:hAnsi="Arial" w:cs="Arial"/>
                              <w:color w:val="0070C0"/>
                              <w:sz w:val="16"/>
                              <w:lang w:val="en-GB"/>
                            </w:rPr>
                          </w:pPr>
                        </w:p>
                        <w:p w14:paraId="20C0C696" w14:textId="77777777" w:rsidR="00196929" w:rsidRPr="00263F45" w:rsidRDefault="00000000">
                          <w:pPr>
                            <w:spacing w:line="288" w:lineRule="auto"/>
                            <w:rPr>
                              <w:rFonts w:ascii="Arial" w:hAnsi="Arial" w:cs="Arial"/>
                              <w:color w:val="0070C0"/>
                              <w:sz w:val="16"/>
                              <w:lang w:val="en-US"/>
                            </w:rPr>
                          </w:pPr>
                          <w:hyperlink r:id="rId13" w:history="1">
                            <w:r w:rsidR="00196929">
                              <w:rPr>
                                <w:rStyle w:val="Hyperlink"/>
                                <w:rFonts w:ascii="Arial" w:hAnsi="Arial" w:cs="Arial"/>
                                <w:color w:val="0070C0"/>
                                <w:sz w:val="16"/>
                                <w:lang w:val="en-GB"/>
                              </w:rPr>
                              <w:t>www.hama.de</w:t>
                            </w:r>
                          </w:hyperlink>
                        </w:p>
                        <w:p w14:paraId="1E8F397E" w14:textId="77777777" w:rsidR="00196929" w:rsidRPr="00263F45" w:rsidRDefault="00000000">
                          <w:pPr>
                            <w:spacing w:line="288" w:lineRule="auto"/>
                            <w:rPr>
                              <w:rFonts w:ascii="Arial" w:hAnsi="Arial" w:cs="Arial"/>
                              <w:color w:val="0070C0"/>
                              <w:sz w:val="16"/>
                              <w:szCs w:val="20"/>
                              <w:lang w:val="en-US"/>
                            </w:rPr>
                          </w:pPr>
                          <w:hyperlink r:id="rId14" w:history="1">
                            <w:r w:rsidR="00196929" w:rsidRPr="00263F45">
                              <w:rPr>
                                <w:rStyle w:val="Hyperlink"/>
                                <w:rFonts w:ascii="Arial" w:hAnsi="Arial" w:cs="Arial"/>
                                <w:color w:val="0070C0"/>
                                <w:sz w:val="16"/>
                                <w:szCs w:val="20"/>
                                <w:lang w:val="en-US"/>
                              </w:rPr>
                              <w:t>www.twitter.com/hama_zubehoer</w:t>
                            </w:r>
                          </w:hyperlink>
                        </w:p>
                        <w:p w14:paraId="779D57CF" w14:textId="77777777" w:rsidR="00196929" w:rsidRDefault="00000000">
                          <w:pPr>
                            <w:spacing w:line="288" w:lineRule="auto"/>
                            <w:rPr>
                              <w:rFonts w:ascii="Arial" w:hAnsi="Arial" w:cs="Arial"/>
                              <w:color w:val="0070C0"/>
                              <w:sz w:val="16"/>
                              <w:szCs w:val="20"/>
                            </w:rPr>
                          </w:pPr>
                          <w:hyperlink r:id="rId15" w:history="1">
                            <w:r w:rsidR="00196929">
                              <w:rPr>
                                <w:rStyle w:val="Hyperlink"/>
                                <w:rFonts w:ascii="Arial" w:hAnsi="Arial" w:cs="Arial"/>
                                <w:color w:val="0070C0"/>
                                <w:sz w:val="16"/>
                                <w:szCs w:val="20"/>
                              </w:rPr>
                              <w:t>www.facebook.com/Hama.Germany</w:t>
                            </w:r>
                          </w:hyperlink>
                        </w:p>
                        <w:p w14:paraId="6A3E9383" w14:textId="77777777" w:rsidR="00196929" w:rsidRDefault="00196929">
                          <w:pPr>
                            <w:spacing w:line="288" w:lineRule="auto"/>
                            <w:rPr>
                              <w:rFonts w:ascii="Arial" w:hAnsi="Arial" w:cs="Arial"/>
                              <w:sz w:val="16"/>
                              <w:szCs w:val="20"/>
                            </w:rPr>
                          </w:pPr>
                        </w:p>
                        <w:p w14:paraId="7DADF768" w14:textId="77777777" w:rsidR="00196929" w:rsidRDefault="00196929">
                          <w:pPr>
                            <w:spacing w:line="288" w:lineRule="auto"/>
                            <w:rPr>
                              <w:rFonts w:ascii="Arial" w:hAnsi="Arial" w:cs="Arial"/>
                              <w:b/>
                              <w:bCs/>
                              <w:sz w:val="16"/>
                              <w:szCs w:val="20"/>
                            </w:rPr>
                          </w:pPr>
                          <w:r>
                            <w:rPr>
                              <w:rFonts w:ascii="Arial" w:hAnsi="Arial" w:cs="Arial"/>
                              <w:b/>
                              <w:bCs/>
                              <w:sz w:val="16"/>
                              <w:szCs w:val="20"/>
                            </w:rPr>
                            <w:t>Infos für Endverbraucher</w:t>
                          </w:r>
                        </w:p>
                        <w:p w14:paraId="15F9436D" w14:textId="77777777" w:rsidR="00196929" w:rsidRDefault="00196929">
                          <w:pPr>
                            <w:spacing w:line="288" w:lineRule="auto"/>
                            <w:rPr>
                              <w:rFonts w:ascii="Arial" w:hAnsi="Arial" w:cs="Arial"/>
                              <w:sz w:val="16"/>
                              <w:szCs w:val="20"/>
                            </w:rPr>
                          </w:pPr>
                          <w:r>
                            <w:rPr>
                              <w:rFonts w:ascii="Arial" w:hAnsi="Arial" w:cs="Arial"/>
                              <w:sz w:val="16"/>
                              <w:szCs w:val="20"/>
                            </w:rPr>
                            <w:t>Tel. +49 9091 502-115</w:t>
                          </w:r>
                        </w:p>
                        <w:p w14:paraId="169C5CC8" w14:textId="77777777" w:rsidR="00196929" w:rsidRDefault="00196929">
                          <w:pPr>
                            <w:spacing w:line="288" w:lineRule="auto"/>
                            <w:rPr>
                              <w:rFonts w:ascii="Arial" w:hAnsi="Arial" w:cs="Arial"/>
                              <w:sz w:val="16"/>
                              <w:szCs w:val="20"/>
                            </w:rPr>
                          </w:pPr>
                        </w:p>
                        <w:p w14:paraId="07A01045" w14:textId="77777777" w:rsidR="00196929" w:rsidRDefault="00196929">
                          <w:pPr>
                            <w:pStyle w:val="berschrift9"/>
                            <w:spacing w:line="360" w:lineRule="auto"/>
                          </w:pPr>
                          <w:r>
                            <w:t>Hama-Presseteam</w:t>
                          </w:r>
                        </w:p>
                        <w:p w14:paraId="229CCF9B" w14:textId="77777777" w:rsidR="00196929" w:rsidRDefault="00196929">
                          <w:pPr>
                            <w:spacing w:line="24" w:lineRule="atLeast"/>
                            <w:rPr>
                              <w:rFonts w:ascii="Arial" w:hAnsi="Arial" w:cs="Arial"/>
                              <w:sz w:val="16"/>
                              <w:szCs w:val="20"/>
                            </w:rPr>
                          </w:pPr>
                          <w:r>
                            <w:rPr>
                              <w:rFonts w:ascii="Arial" w:hAnsi="Arial" w:cs="Arial"/>
                              <w:sz w:val="16"/>
                              <w:szCs w:val="20"/>
                            </w:rPr>
                            <w:t>Susanne Uhlschmidt (-244)</w:t>
                          </w:r>
                        </w:p>
                        <w:p w14:paraId="74D52B0C" w14:textId="77777777" w:rsidR="00936680" w:rsidRDefault="00936680">
                          <w:pPr>
                            <w:spacing w:line="24" w:lineRule="atLeast"/>
                            <w:rPr>
                              <w:rFonts w:ascii="Arial" w:hAnsi="Arial" w:cs="Arial"/>
                              <w:sz w:val="16"/>
                              <w:szCs w:val="20"/>
                            </w:rPr>
                          </w:pPr>
                          <w:r>
                            <w:rPr>
                              <w:rFonts w:ascii="Arial" w:hAnsi="Arial" w:cs="Arial"/>
                              <w:sz w:val="16"/>
                              <w:szCs w:val="20"/>
                            </w:rPr>
                            <w:t>Yasmine Frank (-913)</w:t>
                          </w:r>
                        </w:p>
                        <w:p w14:paraId="30E15EFA" w14:textId="77777777" w:rsidR="00441D31" w:rsidRPr="00936680" w:rsidRDefault="00576A50" w:rsidP="002C10FD">
                          <w:pPr>
                            <w:spacing w:line="264" w:lineRule="auto"/>
                            <w:rPr>
                              <w:rFonts w:ascii="Arial" w:hAnsi="Arial" w:cs="Arial"/>
                              <w:color w:val="0070C0"/>
                              <w:sz w:val="16"/>
                              <w:szCs w:val="20"/>
                            </w:rPr>
                          </w:pPr>
                          <w:r w:rsidRPr="00936680">
                            <w:rPr>
                              <w:rFonts w:ascii="Arial" w:hAnsi="Arial" w:cs="Arial"/>
                              <w:sz w:val="16"/>
                              <w:szCs w:val="20"/>
                            </w:rPr>
                            <w:t>Tanja Maier</w:t>
                          </w:r>
                          <w:r w:rsidR="00441D31" w:rsidRPr="00936680">
                            <w:rPr>
                              <w:rFonts w:ascii="Arial" w:hAnsi="Arial" w:cs="Arial"/>
                              <w:sz w:val="16"/>
                              <w:szCs w:val="20"/>
                            </w:rPr>
                            <w:t xml:space="preserve"> (-</w:t>
                          </w:r>
                          <w:r w:rsidRPr="00936680">
                            <w:rPr>
                              <w:rFonts w:ascii="Arial" w:hAnsi="Arial" w:cs="Arial"/>
                              <w:sz w:val="16"/>
                              <w:szCs w:val="20"/>
                            </w:rPr>
                            <w:t>410</w:t>
                          </w:r>
                          <w:r w:rsidR="00441D31" w:rsidRPr="00936680">
                            <w:rPr>
                              <w:rFonts w:ascii="Arial" w:hAnsi="Arial" w:cs="Arial"/>
                              <w:sz w:val="16"/>
                              <w:szCs w:val="20"/>
                            </w:rPr>
                            <w:t>)</w:t>
                          </w:r>
                        </w:p>
                        <w:p w14:paraId="51055AC9" w14:textId="77777777" w:rsidR="00196929" w:rsidRPr="00936680" w:rsidRDefault="00000000">
                          <w:pPr>
                            <w:spacing w:line="288" w:lineRule="auto"/>
                            <w:rPr>
                              <w:rFonts w:ascii="Arial" w:hAnsi="Arial" w:cs="Arial"/>
                              <w:color w:val="0070C0"/>
                              <w:sz w:val="16"/>
                              <w:szCs w:val="20"/>
                            </w:rPr>
                          </w:pPr>
                          <w:hyperlink r:id="rId16" w:history="1">
                            <w:r w:rsidR="00196929" w:rsidRPr="00936680">
                              <w:rPr>
                                <w:rStyle w:val="Hyperlink"/>
                                <w:rFonts w:ascii="Arial" w:hAnsi="Arial" w:cs="Arial"/>
                                <w:color w:val="0070C0"/>
                                <w:sz w:val="16"/>
                                <w:szCs w:val="20"/>
                              </w:rPr>
                              <w:t>presse@hama.de</w:t>
                            </w:r>
                          </w:hyperlink>
                        </w:p>
                        <w:p w14:paraId="5578B32D" w14:textId="77777777" w:rsidR="00196929" w:rsidRPr="00936680" w:rsidRDefault="00000000">
                          <w:pPr>
                            <w:spacing w:line="288" w:lineRule="auto"/>
                            <w:rPr>
                              <w:rFonts w:ascii="Arial" w:hAnsi="Arial" w:cs="Arial"/>
                              <w:color w:val="0070C0"/>
                              <w:sz w:val="16"/>
                            </w:rPr>
                          </w:pPr>
                          <w:hyperlink r:id="rId17" w:history="1">
                            <w:r w:rsidR="00196929" w:rsidRPr="00936680">
                              <w:rPr>
                                <w:rStyle w:val="Hyperlink"/>
                                <w:rFonts w:ascii="Arial" w:hAnsi="Arial" w:cs="Arial"/>
                                <w:color w:val="0070C0"/>
                                <w:sz w:val="16"/>
                              </w:rPr>
                              <w:t>www.hama.de/presse</w:t>
                            </w:r>
                          </w:hyperlink>
                        </w:p>
                        <w:p w14:paraId="127E9D3E" w14:textId="77777777" w:rsidR="00196929" w:rsidRPr="00936680" w:rsidRDefault="00196929">
                          <w:pPr>
                            <w:rPr>
                              <w:rFonts w:ascii="Arial" w:hAnsi="Arial" w:cs="Arial"/>
                              <w:color w:val="0070C0"/>
                              <w:sz w:val="16"/>
                            </w:rPr>
                          </w:pPr>
                        </w:p>
                        <w:p w14:paraId="1E630979" w14:textId="77777777" w:rsidR="00196929" w:rsidRPr="00936680" w:rsidRDefault="00000000">
                          <w:pPr>
                            <w:tabs>
                              <w:tab w:val="left" w:pos="5880"/>
                            </w:tabs>
                            <w:spacing w:line="288" w:lineRule="auto"/>
                            <w:ind w:left="7080"/>
                            <w:rPr>
                              <w:rFonts w:ascii="Arial" w:hAnsi="Arial" w:cs="Arial"/>
                              <w:sz w:val="16"/>
                            </w:rPr>
                          </w:pPr>
                          <w:hyperlink r:id="rId18" w:history="1">
                            <w:r w:rsidR="00196929" w:rsidRPr="00936680">
                              <w:rPr>
                                <w:rStyle w:val="Hyperlink"/>
                                <w:rFonts w:ascii="Arial" w:hAnsi="Arial" w:cs="Arial"/>
                                <w:sz w:val="16"/>
                              </w:rPr>
                              <w:t>www.hama.de</w:t>
                            </w:r>
                          </w:hyperlink>
                        </w:p>
                        <w:p w14:paraId="586F3867" w14:textId="77777777" w:rsidR="00196929" w:rsidRPr="00936680" w:rsidRDefault="00000000">
                          <w:pPr>
                            <w:spacing w:line="288" w:lineRule="auto"/>
                            <w:ind w:left="7080"/>
                            <w:rPr>
                              <w:rFonts w:ascii="Arial" w:hAnsi="Arial" w:cs="Arial"/>
                              <w:sz w:val="16"/>
                              <w:szCs w:val="20"/>
                            </w:rPr>
                          </w:pPr>
                          <w:hyperlink r:id="rId19" w:history="1">
                            <w:r w:rsidR="00196929" w:rsidRPr="00936680">
                              <w:rPr>
                                <w:rStyle w:val="Hyperlink"/>
                                <w:rFonts w:ascii="Arial" w:hAnsi="Arial" w:cs="Arial"/>
                                <w:sz w:val="16"/>
                                <w:szCs w:val="20"/>
                              </w:rPr>
                              <w:t>www.twitter.com/hama_zubehoer</w:t>
                            </w:r>
                          </w:hyperlink>
                        </w:p>
                        <w:p w14:paraId="3DD3B244" w14:textId="77777777" w:rsidR="00196929" w:rsidRDefault="00196929">
                          <w:pPr>
                            <w:rPr>
                              <w:rFonts w:ascii="Arial" w:hAnsi="Arial" w:cs="Arial"/>
                              <w:sz w:val="16"/>
                              <w:szCs w:val="20"/>
                            </w:rPr>
                          </w:pPr>
                          <w:r w:rsidRPr="00936680">
                            <w:rPr>
                              <w:rFonts w:ascii="Arial" w:hAnsi="Arial" w:cs="Arial"/>
                              <w:sz w:val="16"/>
                              <w:szCs w:val="20"/>
                            </w:rPr>
                            <w:t xml:space="preserve">               </w:t>
                          </w:r>
                          <w:r w:rsidRPr="00936680">
                            <w:rPr>
                              <w:rFonts w:ascii="Arial" w:hAnsi="Arial" w:cs="Arial"/>
                              <w:sz w:val="16"/>
                              <w:szCs w:val="20"/>
                            </w:rPr>
                            <w:tab/>
                          </w:r>
                          <w:hyperlink r:id="rId20" w:history="1">
                            <w:r w:rsidRPr="00263F45">
                              <w:rPr>
                                <w:rStyle w:val="Hyperlink"/>
                                <w:rFonts w:ascii="Arial" w:hAnsi="Arial" w:cs="Arial"/>
                                <w:sz w:val="16"/>
                                <w:szCs w:val="20"/>
                              </w:rPr>
                              <w:t>www.facebook.com/Hama.Germany</w:t>
                            </w:r>
                          </w:hyperlink>
                        </w:p>
                        <w:p w14:paraId="7D6AB54A" w14:textId="77777777" w:rsidR="00196929" w:rsidRPr="00263F45" w:rsidRDefault="0019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2DA0" id="_x0000_s1028" type="#_x0000_t202" style="position:absolute;margin-left:355.25pt;margin-top:-224.8pt;width:2in;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" stroked="f">
              <v:textbox>
                <w:txbxContent>
                  <w:p w14:paraId="16255512" w14:textId="77777777" w:rsidR="00196929" w:rsidRDefault="00196929">
                    <w:pPr>
                      <w:pStyle w:val="berschrift9"/>
                      <w:spacing w:line="360" w:lineRule="auto"/>
                    </w:pPr>
                    <w:r>
                      <w:t>Kontakt</w:t>
                    </w:r>
                  </w:p>
                  <w:p w14:paraId="313D47EA" w14:textId="77777777" w:rsidR="00196929" w:rsidRPr="00263F45" w:rsidRDefault="00196929">
                    <w:pPr>
                      <w:spacing w:line="24" w:lineRule="atLeast"/>
                      <w:rPr>
                        <w:rFonts w:ascii="Arial" w:hAnsi="Arial" w:cs="Arial"/>
                        <w:sz w:val="16"/>
                      </w:rPr>
                    </w:pPr>
                    <w:r w:rsidRPr="00263F45">
                      <w:rPr>
                        <w:rFonts w:ascii="Arial" w:hAnsi="Arial" w:cs="Arial"/>
                        <w:sz w:val="16"/>
                      </w:rPr>
                      <w:t>Hama GmbH &amp; Co KG</w:t>
                    </w:r>
                  </w:p>
                  <w:p w14:paraId="16FCB493" w14:textId="77777777" w:rsidR="00196929" w:rsidRDefault="00196929">
                    <w:pPr>
                      <w:spacing w:line="288" w:lineRule="auto"/>
                      <w:rPr>
                        <w:rFonts w:ascii="Arial" w:hAnsi="Arial" w:cs="Arial"/>
                        <w:sz w:val="16"/>
                      </w:rPr>
                    </w:pPr>
                    <w:r>
                      <w:rPr>
                        <w:rFonts w:ascii="Arial" w:hAnsi="Arial" w:cs="Arial"/>
                        <w:sz w:val="16"/>
                      </w:rPr>
                      <w:t>86652 Monheim/Bayern</w:t>
                    </w:r>
                  </w:p>
                  <w:p w14:paraId="77A839B3" w14:textId="77777777" w:rsidR="00196929" w:rsidRDefault="00196929">
                    <w:pPr>
                      <w:spacing w:line="288" w:lineRule="auto"/>
                      <w:rPr>
                        <w:rFonts w:ascii="Arial" w:hAnsi="Arial" w:cs="Arial"/>
                        <w:sz w:val="16"/>
                        <w:lang w:val="en-GB"/>
                      </w:rPr>
                    </w:pPr>
                    <w:r>
                      <w:rPr>
                        <w:rFonts w:ascii="Arial" w:hAnsi="Arial" w:cs="Arial"/>
                        <w:sz w:val="16"/>
                        <w:lang w:val="en-GB"/>
                      </w:rPr>
                      <w:t>GERMANY</w:t>
                    </w:r>
                  </w:p>
                  <w:p w14:paraId="0BBA811D" w14:textId="77777777" w:rsidR="00196929" w:rsidRDefault="00196929">
                    <w:pPr>
                      <w:spacing w:line="288" w:lineRule="auto"/>
                      <w:rPr>
                        <w:rFonts w:ascii="Arial" w:hAnsi="Arial" w:cs="Arial"/>
                        <w:sz w:val="16"/>
                        <w:lang w:val="en-GB"/>
                      </w:rPr>
                    </w:pPr>
                    <w:r>
                      <w:rPr>
                        <w:rFonts w:ascii="Arial" w:hAnsi="Arial" w:cs="Arial"/>
                        <w:sz w:val="16"/>
                        <w:lang w:val="en-GB"/>
                      </w:rPr>
                      <w:t>Tel. +49 9091/502-0</w:t>
                    </w:r>
                  </w:p>
                  <w:p w14:paraId="0CF7FD65" w14:textId="77777777" w:rsidR="00196929" w:rsidRDefault="00196929">
                    <w:pPr>
                      <w:spacing w:line="288" w:lineRule="auto"/>
                      <w:rPr>
                        <w:rFonts w:ascii="Arial" w:hAnsi="Arial" w:cs="Arial"/>
                        <w:color w:val="0070C0"/>
                        <w:sz w:val="16"/>
                        <w:lang w:val="en-GB"/>
                      </w:rPr>
                    </w:pPr>
                  </w:p>
                  <w:p w14:paraId="20C0C696" w14:textId="77777777" w:rsidR="00196929" w:rsidRPr="00263F45" w:rsidRDefault="00000000">
                    <w:pPr>
                      <w:spacing w:line="288" w:lineRule="auto"/>
                      <w:rPr>
                        <w:rFonts w:ascii="Arial" w:hAnsi="Arial" w:cs="Arial"/>
                        <w:color w:val="0070C0"/>
                        <w:sz w:val="16"/>
                        <w:lang w:val="en-US"/>
                      </w:rPr>
                    </w:pPr>
                    <w:hyperlink r:id="rId21" w:history="1">
                      <w:r w:rsidR="00196929">
                        <w:rPr>
                          <w:rStyle w:val="Hyperlink"/>
                          <w:rFonts w:ascii="Arial" w:hAnsi="Arial" w:cs="Arial"/>
                          <w:color w:val="0070C0"/>
                          <w:sz w:val="16"/>
                          <w:lang w:val="en-GB"/>
                        </w:rPr>
                        <w:t>www.hama.de</w:t>
                      </w:r>
                    </w:hyperlink>
                  </w:p>
                  <w:p w14:paraId="1E8F397E" w14:textId="77777777" w:rsidR="00196929" w:rsidRPr="00263F45" w:rsidRDefault="00000000">
                    <w:pPr>
                      <w:spacing w:line="288" w:lineRule="auto"/>
                      <w:rPr>
                        <w:rFonts w:ascii="Arial" w:hAnsi="Arial" w:cs="Arial"/>
                        <w:color w:val="0070C0"/>
                        <w:sz w:val="16"/>
                        <w:szCs w:val="20"/>
                        <w:lang w:val="en-US"/>
                      </w:rPr>
                    </w:pPr>
                    <w:hyperlink r:id="rId22" w:history="1">
                      <w:r w:rsidR="00196929" w:rsidRPr="00263F45">
                        <w:rPr>
                          <w:rStyle w:val="Hyperlink"/>
                          <w:rFonts w:ascii="Arial" w:hAnsi="Arial" w:cs="Arial"/>
                          <w:color w:val="0070C0"/>
                          <w:sz w:val="16"/>
                          <w:szCs w:val="20"/>
                          <w:lang w:val="en-US"/>
                        </w:rPr>
                        <w:t>www.twitter.com/hama_zubehoer</w:t>
                      </w:r>
                    </w:hyperlink>
                  </w:p>
                  <w:p w14:paraId="779D57CF" w14:textId="77777777" w:rsidR="00196929" w:rsidRDefault="00000000">
                    <w:pPr>
                      <w:spacing w:line="288" w:lineRule="auto"/>
                      <w:rPr>
                        <w:rFonts w:ascii="Arial" w:hAnsi="Arial" w:cs="Arial"/>
                        <w:color w:val="0070C0"/>
                        <w:sz w:val="16"/>
                        <w:szCs w:val="20"/>
                      </w:rPr>
                    </w:pPr>
                    <w:hyperlink r:id="rId23" w:history="1">
                      <w:r w:rsidR="00196929">
                        <w:rPr>
                          <w:rStyle w:val="Hyperlink"/>
                          <w:rFonts w:ascii="Arial" w:hAnsi="Arial" w:cs="Arial"/>
                          <w:color w:val="0070C0"/>
                          <w:sz w:val="16"/>
                          <w:szCs w:val="20"/>
                        </w:rPr>
                        <w:t>www.facebook.com/Hama.Germany</w:t>
                      </w:r>
                    </w:hyperlink>
                  </w:p>
                  <w:p w14:paraId="6A3E9383" w14:textId="77777777" w:rsidR="00196929" w:rsidRDefault="00196929">
                    <w:pPr>
                      <w:spacing w:line="288" w:lineRule="auto"/>
                      <w:rPr>
                        <w:rFonts w:ascii="Arial" w:hAnsi="Arial" w:cs="Arial"/>
                        <w:sz w:val="16"/>
                        <w:szCs w:val="20"/>
                      </w:rPr>
                    </w:pPr>
                  </w:p>
                  <w:p w14:paraId="7DADF768" w14:textId="77777777" w:rsidR="00196929" w:rsidRDefault="00196929">
                    <w:pPr>
                      <w:spacing w:line="288" w:lineRule="auto"/>
                      <w:rPr>
                        <w:rFonts w:ascii="Arial" w:hAnsi="Arial" w:cs="Arial"/>
                        <w:b/>
                        <w:bCs/>
                        <w:sz w:val="16"/>
                        <w:szCs w:val="20"/>
                      </w:rPr>
                    </w:pPr>
                    <w:r>
                      <w:rPr>
                        <w:rFonts w:ascii="Arial" w:hAnsi="Arial" w:cs="Arial"/>
                        <w:b/>
                        <w:bCs/>
                        <w:sz w:val="16"/>
                        <w:szCs w:val="20"/>
                      </w:rPr>
                      <w:t>Infos für Endverbraucher</w:t>
                    </w:r>
                  </w:p>
                  <w:p w14:paraId="15F9436D" w14:textId="77777777" w:rsidR="00196929" w:rsidRDefault="00196929">
                    <w:pPr>
                      <w:spacing w:line="288" w:lineRule="auto"/>
                      <w:rPr>
                        <w:rFonts w:ascii="Arial" w:hAnsi="Arial" w:cs="Arial"/>
                        <w:sz w:val="16"/>
                        <w:szCs w:val="20"/>
                      </w:rPr>
                    </w:pPr>
                    <w:r>
                      <w:rPr>
                        <w:rFonts w:ascii="Arial" w:hAnsi="Arial" w:cs="Arial"/>
                        <w:sz w:val="16"/>
                        <w:szCs w:val="20"/>
                      </w:rPr>
                      <w:t>Tel. +49 9091 502-115</w:t>
                    </w:r>
                  </w:p>
                  <w:p w14:paraId="169C5CC8" w14:textId="77777777" w:rsidR="00196929" w:rsidRDefault="00196929">
                    <w:pPr>
                      <w:spacing w:line="288" w:lineRule="auto"/>
                      <w:rPr>
                        <w:rFonts w:ascii="Arial" w:hAnsi="Arial" w:cs="Arial"/>
                        <w:sz w:val="16"/>
                        <w:szCs w:val="20"/>
                      </w:rPr>
                    </w:pPr>
                  </w:p>
                  <w:p w14:paraId="07A01045" w14:textId="77777777" w:rsidR="00196929" w:rsidRDefault="00196929">
                    <w:pPr>
                      <w:pStyle w:val="berschrift9"/>
                      <w:spacing w:line="360" w:lineRule="auto"/>
                    </w:pPr>
                    <w:r>
                      <w:t>Hama-Presseteam</w:t>
                    </w:r>
                  </w:p>
                  <w:p w14:paraId="229CCF9B" w14:textId="77777777" w:rsidR="00196929" w:rsidRDefault="00196929">
                    <w:pPr>
                      <w:spacing w:line="24" w:lineRule="atLeast"/>
                      <w:rPr>
                        <w:rFonts w:ascii="Arial" w:hAnsi="Arial" w:cs="Arial"/>
                        <w:sz w:val="16"/>
                        <w:szCs w:val="20"/>
                      </w:rPr>
                    </w:pPr>
                    <w:r>
                      <w:rPr>
                        <w:rFonts w:ascii="Arial" w:hAnsi="Arial" w:cs="Arial"/>
                        <w:sz w:val="16"/>
                        <w:szCs w:val="20"/>
                      </w:rPr>
                      <w:t>Susanne Uhlschmidt (-244)</w:t>
                    </w:r>
                  </w:p>
                  <w:p w14:paraId="74D52B0C" w14:textId="77777777" w:rsidR="00936680" w:rsidRDefault="00936680">
                    <w:pPr>
                      <w:spacing w:line="24" w:lineRule="atLeast"/>
                      <w:rPr>
                        <w:rFonts w:ascii="Arial" w:hAnsi="Arial" w:cs="Arial"/>
                        <w:sz w:val="16"/>
                        <w:szCs w:val="20"/>
                      </w:rPr>
                    </w:pPr>
                    <w:r>
                      <w:rPr>
                        <w:rFonts w:ascii="Arial" w:hAnsi="Arial" w:cs="Arial"/>
                        <w:sz w:val="16"/>
                        <w:szCs w:val="20"/>
                      </w:rPr>
                      <w:t>Yasmine Frank (-913)</w:t>
                    </w:r>
                  </w:p>
                  <w:p w14:paraId="30E15EFA" w14:textId="77777777" w:rsidR="00441D31" w:rsidRPr="00936680" w:rsidRDefault="00576A50" w:rsidP="002C10FD">
                    <w:pPr>
                      <w:spacing w:line="264" w:lineRule="auto"/>
                      <w:rPr>
                        <w:rFonts w:ascii="Arial" w:hAnsi="Arial" w:cs="Arial"/>
                        <w:color w:val="0070C0"/>
                        <w:sz w:val="16"/>
                        <w:szCs w:val="20"/>
                      </w:rPr>
                    </w:pPr>
                    <w:r w:rsidRPr="00936680">
                      <w:rPr>
                        <w:rFonts w:ascii="Arial" w:hAnsi="Arial" w:cs="Arial"/>
                        <w:sz w:val="16"/>
                        <w:szCs w:val="20"/>
                      </w:rPr>
                      <w:t>Tanja Maier</w:t>
                    </w:r>
                    <w:r w:rsidR="00441D31" w:rsidRPr="00936680">
                      <w:rPr>
                        <w:rFonts w:ascii="Arial" w:hAnsi="Arial" w:cs="Arial"/>
                        <w:sz w:val="16"/>
                        <w:szCs w:val="20"/>
                      </w:rPr>
                      <w:t xml:space="preserve"> (-</w:t>
                    </w:r>
                    <w:r w:rsidRPr="00936680">
                      <w:rPr>
                        <w:rFonts w:ascii="Arial" w:hAnsi="Arial" w:cs="Arial"/>
                        <w:sz w:val="16"/>
                        <w:szCs w:val="20"/>
                      </w:rPr>
                      <w:t>410</w:t>
                    </w:r>
                    <w:r w:rsidR="00441D31" w:rsidRPr="00936680">
                      <w:rPr>
                        <w:rFonts w:ascii="Arial" w:hAnsi="Arial" w:cs="Arial"/>
                        <w:sz w:val="16"/>
                        <w:szCs w:val="20"/>
                      </w:rPr>
                      <w:t>)</w:t>
                    </w:r>
                  </w:p>
                  <w:p w14:paraId="51055AC9" w14:textId="77777777" w:rsidR="00196929" w:rsidRPr="00936680" w:rsidRDefault="00000000">
                    <w:pPr>
                      <w:spacing w:line="288" w:lineRule="auto"/>
                      <w:rPr>
                        <w:rFonts w:ascii="Arial" w:hAnsi="Arial" w:cs="Arial"/>
                        <w:color w:val="0070C0"/>
                        <w:sz w:val="16"/>
                        <w:szCs w:val="20"/>
                      </w:rPr>
                    </w:pPr>
                    <w:hyperlink r:id="rId24" w:history="1">
                      <w:r w:rsidR="00196929" w:rsidRPr="00936680">
                        <w:rPr>
                          <w:rStyle w:val="Hyperlink"/>
                          <w:rFonts w:ascii="Arial" w:hAnsi="Arial" w:cs="Arial"/>
                          <w:color w:val="0070C0"/>
                          <w:sz w:val="16"/>
                          <w:szCs w:val="20"/>
                        </w:rPr>
                        <w:t>presse@hama.de</w:t>
                      </w:r>
                    </w:hyperlink>
                  </w:p>
                  <w:p w14:paraId="5578B32D" w14:textId="77777777" w:rsidR="00196929" w:rsidRPr="00936680" w:rsidRDefault="00000000">
                    <w:pPr>
                      <w:spacing w:line="288" w:lineRule="auto"/>
                      <w:rPr>
                        <w:rFonts w:ascii="Arial" w:hAnsi="Arial" w:cs="Arial"/>
                        <w:color w:val="0070C0"/>
                        <w:sz w:val="16"/>
                      </w:rPr>
                    </w:pPr>
                    <w:hyperlink r:id="rId25" w:history="1">
                      <w:r w:rsidR="00196929" w:rsidRPr="00936680">
                        <w:rPr>
                          <w:rStyle w:val="Hyperlink"/>
                          <w:rFonts w:ascii="Arial" w:hAnsi="Arial" w:cs="Arial"/>
                          <w:color w:val="0070C0"/>
                          <w:sz w:val="16"/>
                        </w:rPr>
                        <w:t>www.hama.de/presse</w:t>
                      </w:r>
                    </w:hyperlink>
                  </w:p>
                  <w:p w14:paraId="127E9D3E" w14:textId="77777777" w:rsidR="00196929" w:rsidRPr="00936680" w:rsidRDefault="00196929">
                    <w:pPr>
                      <w:rPr>
                        <w:rFonts w:ascii="Arial" w:hAnsi="Arial" w:cs="Arial"/>
                        <w:color w:val="0070C0"/>
                        <w:sz w:val="16"/>
                      </w:rPr>
                    </w:pPr>
                  </w:p>
                  <w:p w14:paraId="1E630979" w14:textId="77777777" w:rsidR="00196929" w:rsidRPr="00936680" w:rsidRDefault="00000000">
                    <w:pPr>
                      <w:tabs>
                        <w:tab w:val="left" w:pos="5880"/>
                      </w:tabs>
                      <w:spacing w:line="288" w:lineRule="auto"/>
                      <w:ind w:left="7080"/>
                      <w:rPr>
                        <w:rFonts w:ascii="Arial" w:hAnsi="Arial" w:cs="Arial"/>
                        <w:sz w:val="16"/>
                      </w:rPr>
                    </w:pPr>
                    <w:hyperlink r:id="rId26" w:history="1">
                      <w:r w:rsidR="00196929" w:rsidRPr="00936680">
                        <w:rPr>
                          <w:rStyle w:val="Hyperlink"/>
                          <w:rFonts w:ascii="Arial" w:hAnsi="Arial" w:cs="Arial"/>
                          <w:sz w:val="16"/>
                        </w:rPr>
                        <w:t>www.hama.de</w:t>
                      </w:r>
                    </w:hyperlink>
                  </w:p>
                  <w:p w14:paraId="586F3867" w14:textId="77777777" w:rsidR="00196929" w:rsidRPr="00936680" w:rsidRDefault="00000000">
                    <w:pPr>
                      <w:spacing w:line="288" w:lineRule="auto"/>
                      <w:ind w:left="7080"/>
                      <w:rPr>
                        <w:rFonts w:ascii="Arial" w:hAnsi="Arial" w:cs="Arial"/>
                        <w:sz w:val="16"/>
                        <w:szCs w:val="20"/>
                      </w:rPr>
                    </w:pPr>
                    <w:hyperlink r:id="rId27" w:history="1">
                      <w:r w:rsidR="00196929" w:rsidRPr="00936680">
                        <w:rPr>
                          <w:rStyle w:val="Hyperlink"/>
                          <w:rFonts w:ascii="Arial" w:hAnsi="Arial" w:cs="Arial"/>
                          <w:sz w:val="16"/>
                          <w:szCs w:val="20"/>
                        </w:rPr>
                        <w:t>www.twitter.com/hama_zubehoer</w:t>
                      </w:r>
                    </w:hyperlink>
                  </w:p>
                  <w:p w14:paraId="3DD3B244" w14:textId="77777777" w:rsidR="00196929" w:rsidRDefault="00196929">
                    <w:pPr>
                      <w:rPr>
                        <w:rFonts w:ascii="Arial" w:hAnsi="Arial" w:cs="Arial"/>
                        <w:sz w:val="16"/>
                        <w:szCs w:val="20"/>
                      </w:rPr>
                    </w:pPr>
                    <w:r w:rsidRPr="00936680">
                      <w:rPr>
                        <w:rFonts w:ascii="Arial" w:hAnsi="Arial" w:cs="Arial"/>
                        <w:sz w:val="16"/>
                        <w:szCs w:val="20"/>
                      </w:rPr>
                      <w:t xml:space="preserve">               </w:t>
                    </w:r>
                    <w:r w:rsidRPr="00936680">
                      <w:rPr>
                        <w:rFonts w:ascii="Arial" w:hAnsi="Arial" w:cs="Arial"/>
                        <w:sz w:val="16"/>
                        <w:szCs w:val="20"/>
                      </w:rPr>
                      <w:tab/>
                    </w:r>
                    <w:hyperlink r:id="rId28" w:history="1">
                      <w:r w:rsidRPr="00263F45">
                        <w:rPr>
                          <w:rStyle w:val="Hyperlink"/>
                          <w:rFonts w:ascii="Arial" w:hAnsi="Arial" w:cs="Arial"/>
                          <w:sz w:val="16"/>
                          <w:szCs w:val="20"/>
                        </w:rPr>
                        <w:t>www.facebook.com/Hama.Germany</w:t>
                      </w:r>
                    </w:hyperlink>
                  </w:p>
                  <w:p w14:paraId="7D6AB54A" w14:textId="77777777" w:rsidR="00196929" w:rsidRPr="00263F45" w:rsidRDefault="00196929"/>
                </w:txbxContent>
              </v:textbox>
            </v:shape>
          </w:pict>
        </mc:Fallback>
      </mc:AlternateContent>
    </w:r>
    <w:r w:rsidR="00196929">
      <w:rPr>
        <w:rFonts w:ascii="Arial" w:hAnsi="Arial" w:cs="Arial"/>
        <w:b/>
        <w:bCs/>
        <w:sz w:val="18"/>
      </w:rPr>
      <w:t>H</w:t>
    </w:r>
    <w:r w:rsidR="00D470EF">
      <w:rPr>
        <w:rFonts w:ascii="Arial" w:hAnsi="Arial" w:cs="Arial"/>
        <w:b/>
        <w:bCs/>
        <w:sz w:val="18"/>
      </w:rPr>
      <w:t>ochaufgelöste, druckfähige Bilddaten zu diesem Thema</w:t>
    </w:r>
    <w:r w:rsidR="00D470EF">
      <w:rPr>
        <w:rFonts w:ascii="Arial" w:hAnsi="Arial" w:cs="Arial"/>
        <w:b/>
        <w:bCs/>
        <w:sz w:val="20"/>
      </w:rPr>
      <w:t xml:space="preserve"> </w:t>
    </w:r>
    <w:r w:rsidR="00D470EF">
      <w:rPr>
        <w:rFonts w:ascii="Arial" w:hAnsi="Arial" w:cs="Arial"/>
        <w:b/>
        <w:bCs/>
        <w:sz w:val="18"/>
      </w:rPr>
      <w:t>finden Sie unter</w:t>
    </w:r>
    <w:r w:rsidR="00D470EF">
      <w:rPr>
        <w:rFonts w:ascii="Arial" w:hAnsi="Arial" w:cs="Arial"/>
        <w:b/>
        <w:bCs/>
        <w:sz w:val="20"/>
      </w:rPr>
      <w:t xml:space="preserve"> </w:t>
    </w:r>
    <w:hyperlink r:id="rId29" w:history="1">
      <w:r w:rsidR="00D470EF">
        <w:rPr>
          <w:rStyle w:val="Hyperlink"/>
          <w:rFonts w:ascii="Arial" w:hAnsi="Arial" w:cs="Arial"/>
          <w:b/>
          <w:bCs/>
          <w:color w:val="0070C0"/>
          <w:sz w:val="18"/>
        </w:rPr>
        <w:t>www.hama.de/presse</w:t>
      </w:r>
    </w:hyperlink>
    <w:r w:rsidR="00D470EF">
      <w:rPr>
        <w:color w:val="0070C0"/>
      </w:rPr>
      <w:t xml:space="preserve"> </w:t>
    </w:r>
    <w:r w:rsidR="00D470EF">
      <w:rPr>
        <w:rFonts w:ascii="Arial" w:hAnsi="Arial" w:cs="Arial"/>
        <w:b/>
        <w:bCs/>
        <w:sz w:val="18"/>
      </w:rPr>
      <w:t>in der entsprechenden Pressemitteilung.</w:t>
    </w:r>
  </w:p>
  <w:p w14:paraId="4A4324E1" w14:textId="77777777" w:rsidR="00196929" w:rsidRDefault="00196929" w:rsidP="00D470EF">
    <w:pP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CB31" w14:textId="77777777" w:rsidR="00907F6E" w:rsidRDefault="00907F6E">
      <w:r>
        <w:separator/>
      </w:r>
    </w:p>
  </w:footnote>
  <w:footnote w:type="continuationSeparator" w:id="0">
    <w:p w14:paraId="51DB2E7C" w14:textId="77777777" w:rsidR="00907F6E" w:rsidRDefault="0090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A5CE" w14:textId="77777777" w:rsidR="00196929" w:rsidRDefault="00196929">
    <w:pPr>
      <w:pStyle w:val="Kopfzeile"/>
      <w:rPr>
        <w:rFonts w:ascii="Arial" w:hAnsi="Arial" w:cs="Arial"/>
        <w:b/>
        <w:bCs/>
        <w:sz w:val="40"/>
      </w:rPr>
    </w:pPr>
  </w:p>
  <w:p w14:paraId="7842A21B" w14:textId="77777777" w:rsidR="00196929" w:rsidRDefault="00C21C11">
    <w:pPr>
      <w:pStyle w:val="Kopfzeile"/>
      <w:rPr>
        <w:rFonts w:ascii="Arial" w:hAnsi="Arial" w:cs="Arial"/>
        <w:b/>
        <w:bCs/>
        <w:sz w:val="36"/>
      </w:rPr>
    </w:pPr>
    <w:r>
      <w:rPr>
        <w:noProof/>
      </w:rPr>
      <mc:AlternateContent>
        <mc:Choice Requires="wps">
          <w:drawing>
            <wp:anchor distT="0" distB="0" distL="114300" distR="114300" simplePos="0" relativeHeight="251657216" behindDoc="0" locked="0" layoutInCell="1" allowOverlap="1" wp14:anchorId="0A6BB776" wp14:editId="6169E86E">
              <wp:simplePos x="0" y="0"/>
              <wp:positionH relativeFrom="column">
                <wp:posOffset>-92710</wp:posOffset>
              </wp:positionH>
              <wp:positionV relativeFrom="paragraph">
                <wp:posOffset>295275</wp:posOffset>
              </wp:positionV>
              <wp:extent cx="1335405" cy="27432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5405" cy="274320"/>
                      </a:xfrm>
                      <a:prstGeom prst="rect">
                        <a:avLst/>
                      </a:prstGeom>
                      <a:noFill/>
                      <a:ln>
                        <a:noFill/>
                      </a:ln>
                      <a:effectLst/>
                    </wps:spPr>
                    <wps:txbx>
                      <w:txbxContent>
                        <w:p w14:paraId="2BFD7652" w14:textId="22625AB1" w:rsidR="00CA6C33" w:rsidRPr="00C26B67" w:rsidRDefault="00DC48FA" w:rsidP="00CA6C33">
                          <w:pPr>
                            <w:pStyle w:val="Kopfzeile"/>
                            <w:tabs>
                              <w:tab w:val="left" w:pos="708"/>
                            </w:tabs>
                            <w:spacing w:line="360" w:lineRule="auto"/>
                            <w:rPr>
                              <w:rFonts w:ascii="Arial" w:hAnsi="Arial" w:cs="Arial"/>
                              <w:b/>
                              <w:sz w:val="22"/>
                            </w:rPr>
                          </w:pPr>
                          <w:r>
                            <w:rPr>
                              <w:rFonts w:ascii="Arial" w:hAnsi="Arial" w:cs="Arial"/>
                              <w:b/>
                              <w:sz w:val="22"/>
                            </w:rPr>
                            <w:t>Mai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BB776" id="_x0000_t202" coordsize="21600,21600" o:spt="202" path="m,l,21600r21600,l21600,xe">
              <v:stroke joinstyle="miter"/>
              <v:path gradientshapeok="t" o:connecttype="rect"/>
            </v:shapetype>
            <v:shape id="Textfeld 5" o:spid="_x0000_s1026" type="#_x0000_t202" style="position:absolute;margin-left:-7.3pt;margin-top:23.25pt;width:105.1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" filled="f" stroked="f">
              <v:textbox>
                <w:txbxContent>
                  <w:p w14:paraId="2BFD7652" w14:textId="22625AB1" w:rsidR="00CA6C33" w:rsidRPr="00C26B67" w:rsidRDefault="00DC48FA" w:rsidP="00CA6C33">
                    <w:pPr>
                      <w:pStyle w:val="Kopfzeile"/>
                      <w:tabs>
                        <w:tab w:val="left" w:pos="708"/>
                      </w:tabs>
                      <w:spacing w:line="360" w:lineRule="auto"/>
                      <w:rPr>
                        <w:rFonts w:ascii="Arial" w:hAnsi="Arial" w:cs="Arial"/>
                        <w:b/>
                        <w:sz w:val="22"/>
                      </w:rPr>
                    </w:pPr>
                    <w:r>
                      <w:rPr>
                        <w:rFonts w:ascii="Arial" w:hAnsi="Arial" w:cs="Arial"/>
                        <w:b/>
                        <w:sz w:val="22"/>
                      </w:rPr>
                      <w:t>Mai 2023</w:t>
                    </w:r>
                  </w:p>
                </w:txbxContent>
              </v:textbox>
              <w10:wrap type="square"/>
            </v:shape>
          </w:pict>
        </mc:Fallback>
      </mc:AlternateContent>
    </w:r>
    <w:r w:rsidR="00196929">
      <w:rPr>
        <w:rFonts w:ascii="Arial" w:hAnsi="Arial" w:cs="Arial"/>
        <w:b/>
        <w:bCs/>
        <w:sz w:val="36"/>
      </w:rPr>
      <w:t xml:space="preserve">Presse-Information         </w:t>
    </w:r>
    <w:r>
      <w:rPr>
        <w:noProof/>
      </w:rPr>
      <w:drawing>
        <wp:anchor distT="0" distB="0" distL="114300" distR="114300" simplePos="0" relativeHeight="251659264" behindDoc="1" locked="0" layoutInCell="1" allowOverlap="1" wp14:anchorId="3706B780" wp14:editId="17BA86CA">
          <wp:simplePos x="0" y="0"/>
          <wp:positionH relativeFrom="column">
            <wp:posOffset>4140835</wp:posOffset>
          </wp:positionH>
          <wp:positionV relativeFrom="paragraph">
            <wp:posOffset>-180340</wp:posOffset>
          </wp:positionV>
          <wp:extent cx="2160270" cy="1371600"/>
          <wp:effectExtent l="0" t="0" r="0" b="0"/>
          <wp:wrapNone/>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371600"/>
                  </a:xfrm>
                  <a:prstGeom prst="rect">
                    <a:avLst/>
                  </a:prstGeom>
                  <a:noFill/>
                </pic:spPr>
              </pic:pic>
            </a:graphicData>
          </a:graphic>
          <wp14:sizeRelH relativeFrom="margin">
            <wp14:pctWidth>0</wp14:pctWidth>
          </wp14:sizeRelH>
          <wp14:sizeRelV relativeFrom="margin">
            <wp14:pctHeight>0</wp14:pctHeight>
          </wp14:sizeRelV>
        </wp:anchor>
      </w:drawing>
    </w:r>
  </w:p>
  <w:p w14:paraId="2F51D095" w14:textId="77777777" w:rsidR="00196929" w:rsidRDefault="002F348F" w:rsidP="002F348F">
    <w:pPr>
      <w:pStyle w:val="Kopfzeile"/>
      <w:tabs>
        <w:tab w:val="clear" w:pos="4536"/>
        <w:tab w:val="clear" w:pos="9072"/>
        <w:tab w:val="left" w:pos="2504"/>
      </w:tabs>
    </w:pPr>
    <w:r>
      <w:tab/>
    </w:r>
  </w:p>
  <w:p w14:paraId="70BBB7D2" w14:textId="77777777" w:rsidR="002F348F" w:rsidRDefault="002F348F" w:rsidP="002F348F">
    <w:pPr>
      <w:pStyle w:val="Kopfzeile"/>
      <w:tabs>
        <w:tab w:val="clear" w:pos="4536"/>
        <w:tab w:val="clear" w:pos="9072"/>
        <w:tab w:val="left" w:pos="2504"/>
      </w:tabs>
    </w:pPr>
  </w:p>
  <w:p w14:paraId="6C87EF5E" w14:textId="77777777" w:rsidR="002F348F" w:rsidRDefault="002F348F" w:rsidP="002F348F">
    <w:pPr>
      <w:pStyle w:val="Kopfzeile"/>
      <w:tabs>
        <w:tab w:val="clear" w:pos="4536"/>
        <w:tab w:val="clear" w:pos="9072"/>
        <w:tab w:val="left" w:pos="2504"/>
      </w:tabs>
    </w:pPr>
  </w:p>
  <w:p w14:paraId="35F6E18F" w14:textId="77777777" w:rsidR="002F348F" w:rsidRDefault="002F348F" w:rsidP="002F348F">
    <w:pPr>
      <w:pStyle w:val="Kopfzeile"/>
      <w:tabs>
        <w:tab w:val="clear" w:pos="4536"/>
        <w:tab w:val="clear" w:pos="9072"/>
        <w:tab w:val="left" w:pos="2504"/>
      </w:tabs>
    </w:pPr>
  </w:p>
  <w:p w14:paraId="5B3800E4" w14:textId="77777777" w:rsidR="002F348F" w:rsidRDefault="002F348F" w:rsidP="002F348F">
    <w:pPr>
      <w:pStyle w:val="Kopfzeile"/>
      <w:tabs>
        <w:tab w:val="clear" w:pos="4536"/>
        <w:tab w:val="clear" w:pos="9072"/>
        <w:tab w:val="left" w:pos="2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074"/>
    <w:multiLevelType w:val="hybridMultilevel"/>
    <w:tmpl w:val="B460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F0952"/>
    <w:multiLevelType w:val="hybridMultilevel"/>
    <w:tmpl w:val="75165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636140">
    <w:abstractNumId w:val="0"/>
  </w:num>
  <w:num w:numId="2" w16cid:durableId="140876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43"/>
    <w:rsid w:val="00026E9D"/>
    <w:rsid w:val="00037D9C"/>
    <w:rsid w:val="00040314"/>
    <w:rsid w:val="000473F5"/>
    <w:rsid w:val="0005408D"/>
    <w:rsid w:val="00054658"/>
    <w:rsid w:val="000576AB"/>
    <w:rsid w:val="0008774E"/>
    <w:rsid w:val="000974A6"/>
    <w:rsid w:val="000B2BF2"/>
    <w:rsid w:val="000E0961"/>
    <w:rsid w:val="000F1476"/>
    <w:rsid w:val="000F222A"/>
    <w:rsid w:val="001040A4"/>
    <w:rsid w:val="00123F0C"/>
    <w:rsid w:val="00124036"/>
    <w:rsid w:val="00124218"/>
    <w:rsid w:val="00144AF3"/>
    <w:rsid w:val="00160C30"/>
    <w:rsid w:val="00171A95"/>
    <w:rsid w:val="00182C54"/>
    <w:rsid w:val="00196929"/>
    <w:rsid w:val="001A3FB8"/>
    <w:rsid w:val="001D5965"/>
    <w:rsid w:val="002054EF"/>
    <w:rsid w:val="00244FC8"/>
    <w:rsid w:val="0025167E"/>
    <w:rsid w:val="00263F45"/>
    <w:rsid w:val="002B1012"/>
    <w:rsid w:val="002C10FD"/>
    <w:rsid w:val="002D158E"/>
    <w:rsid w:val="002F24ED"/>
    <w:rsid w:val="002F348F"/>
    <w:rsid w:val="002F681C"/>
    <w:rsid w:val="0030207A"/>
    <w:rsid w:val="00314859"/>
    <w:rsid w:val="00323ED8"/>
    <w:rsid w:val="003472F9"/>
    <w:rsid w:val="003A3938"/>
    <w:rsid w:val="003D4716"/>
    <w:rsid w:val="00441841"/>
    <w:rsid w:val="00441939"/>
    <w:rsid w:val="00441D31"/>
    <w:rsid w:val="00456043"/>
    <w:rsid w:val="00477899"/>
    <w:rsid w:val="00481582"/>
    <w:rsid w:val="00490B3B"/>
    <w:rsid w:val="00493884"/>
    <w:rsid w:val="00496206"/>
    <w:rsid w:val="004A7986"/>
    <w:rsid w:val="004D454B"/>
    <w:rsid w:val="004E28B6"/>
    <w:rsid w:val="004F2C5F"/>
    <w:rsid w:val="004F4469"/>
    <w:rsid w:val="004F663E"/>
    <w:rsid w:val="00524706"/>
    <w:rsid w:val="00534FCA"/>
    <w:rsid w:val="005449EB"/>
    <w:rsid w:val="00576A50"/>
    <w:rsid w:val="00580909"/>
    <w:rsid w:val="00597F83"/>
    <w:rsid w:val="005A10B4"/>
    <w:rsid w:val="005B6E3D"/>
    <w:rsid w:val="005C5620"/>
    <w:rsid w:val="005D59AB"/>
    <w:rsid w:val="00615759"/>
    <w:rsid w:val="00615B6B"/>
    <w:rsid w:val="0062495E"/>
    <w:rsid w:val="0065464A"/>
    <w:rsid w:val="00665F62"/>
    <w:rsid w:val="00686E9B"/>
    <w:rsid w:val="00697D83"/>
    <w:rsid w:val="00697E67"/>
    <w:rsid w:val="006E5F4C"/>
    <w:rsid w:val="006E7AA6"/>
    <w:rsid w:val="00712C16"/>
    <w:rsid w:val="007145D5"/>
    <w:rsid w:val="007232EC"/>
    <w:rsid w:val="00731F70"/>
    <w:rsid w:val="0073522F"/>
    <w:rsid w:val="00761FD3"/>
    <w:rsid w:val="00772F37"/>
    <w:rsid w:val="007B739E"/>
    <w:rsid w:val="007D406F"/>
    <w:rsid w:val="007E631A"/>
    <w:rsid w:val="007E644C"/>
    <w:rsid w:val="00820CF7"/>
    <w:rsid w:val="008536D1"/>
    <w:rsid w:val="008C12F1"/>
    <w:rsid w:val="00907F6E"/>
    <w:rsid w:val="00913839"/>
    <w:rsid w:val="00936680"/>
    <w:rsid w:val="00942A91"/>
    <w:rsid w:val="00955EF4"/>
    <w:rsid w:val="009629FB"/>
    <w:rsid w:val="009649B1"/>
    <w:rsid w:val="00992971"/>
    <w:rsid w:val="0099602D"/>
    <w:rsid w:val="00997CDB"/>
    <w:rsid w:val="009C3CBA"/>
    <w:rsid w:val="009E6987"/>
    <w:rsid w:val="009F78B6"/>
    <w:rsid w:val="00A22683"/>
    <w:rsid w:val="00A4790B"/>
    <w:rsid w:val="00A551A5"/>
    <w:rsid w:val="00A70C2E"/>
    <w:rsid w:val="00AA4020"/>
    <w:rsid w:val="00AB2D7A"/>
    <w:rsid w:val="00AC7B44"/>
    <w:rsid w:val="00AE53C3"/>
    <w:rsid w:val="00AF2D21"/>
    <w:rsid w:val="00AF459D"/>
    <w:rsid w:val="00AF7CC6"/>
    <w:rsid w:val="00B07492"/>
    <w:rsid w:val="00B23628"/>
    <w:rsid w:val="00B3580E"/>
    <w:rsid w:val="00B42A2D"/>
    <w:rsid w:val="00B45292"/>
    <w:rsid w:val="00B54782"/>
    <w:rsid w:val="00B77176"/>
    <w:rsid w:val="00B775EF"/>
    <w:rsid w:val="00B80B5E"/>
    <w:rsid w:val="00B81D20"/>
    <w:rsid w:val="00BA1BF5"/>
    <w:rsid w:val="00BA1E4E"/>
    <w:rsid w:val="00BA2FAB"/>
    <w:rsid w:val="00BB0E81"/>
    <w:rsid w:val="00BB61B9"/>
    <w:rsid w:val="00BE1756"/>
    <w:rsid w:val="00C21C11"/>
    <w:rsid w:val="00C229E6"/>
    <w:rsid w:val="00C275BF"/>
    <w:rsid w:val="00C33C1D"/>
    <w:rsid w:val="00C73C43"/>
    <w:rsid w:val="00C80C3E"/>
    <w:rsid w:val="00C8343E"/>
    <w:rsid w:val="00C86078"/>
    <w:rsid w:val="00CA6C33"/>
    <w:rsid w:val="00CD256C"/>
    <w:rsid w:val="00CD5836"/>
    <w:rsid w:val="00CD7214"/>
    <w:rsid w:val="00CE7FE4"/>
    <w:rsid w:val="00CF768B"/>
    <w:rsid w:val="00D066F3"/>
    <w:rsid w:val="00D326D5"/>
    <w:rsid w:val="00D446CD"/>
    <w:rsid w:val="00D470EF"/>
    <w:rsid w:val="00D506EF"/>
    <w:rsid w:val="00D60FF1"/>
    <w:rsid w:val="00D63DA6"/>
    <w:rsid w:val="00D87B7B"/>
    <w:rsid w:val="00DA3115"/>
    <w:rsid w:val="00DB67AC"/>
    <w:rsid w:val="00DC2949"/>
    <w:rsid w:val="00DC48FA"/>
    <w:rsid w:val="00DF58CC"/>
    <w:rsid w:val="00E24DBB"/>
    <w:rsid w:val="00E265BA"/>
    <w:rsid w:val="00E430D7"/>
    <w:rsid w:val="00E46F43"/>
    <w:rsid w:val="00E75827"/>
    <w:rsid w:val="00E76025"/>
    <w:rsid w:val="00E9428D"/>
    <w:rsid w:val="00EC7412"/>
    <w:rsid w:val="00EE4502"/>
    <w:rsid w:val="00EE48DA"/>
    <w:rsid w:val="00EE61A7"/>
    <w:rsid w:val="00EF76A0"/>
    <w:rsid w:val="00F121F2"/>
    <w:rsid w:val="00F20B21"/>
    <w:rsid w:val="00F22846"/>
    <w:rsid w:val="00F25469"/>
    <w:rsid w:val="00F27779"/>
    <w:rsid w:val="00F30328"/>
    <w:rsid w:val="00F34220"/>
    <w:rsid w:val="00F415F0"/>
    <w:rsid w:val="00F51994"/>
    <w:rsid w:val="00F67829"/>
    <w:rsid w:val="00F763E7"/>
    <w:rsid w:val="00F8337F"/>
    <w:rsid w:val="00F90B77"/>
    <w:rsid w:val="00F91114"/>
    <w:rsid w:val="00FA6AC9"/>
    <w:rsid w:val="00FC4FF5"/>
    <w:rsid w:val="00FD3DBF"/>
    <w:rsid w:val="00FE1DB7"/>
    <w:rsid w:val="00FE4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43E21E0"/>
  <w15:chartTrackingRefBased/>
  <w15:docId w15:val="{A6C9658F-F567-4444-82B9-3FDA1E9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color w:val="000000"/>
      <w:sz w:val="24"/>
      <w:szCs w:val="24"/>
    </w:rPr>
  </w:style>
  <w:style w:type="paragraph" w:styleId="berschrift1">
    <w:name w:val="heading 1"/>
    <w:basedOn w:val="Standard"/>
    <w:next w:val="Standard"/>
    <w:qFormat/>
    <w:pPr>
      <w:keepNext/>
      <w:spacing w:before="240" w:after="60"/>
      <w:outlineLvl w:val="0"/>
    </w:pPr>
    <w:rPr>
      <w:rFonts w:ascii="Book Antiqua" w:hAnsi="Book Antiqua" w:cs="Arial"/>
      <w:bCs/>
      <w:color w:val="660000"/>
      <w:kern w:val="32"/>
      <w:sz w:val="48"/>
      <w:szCs w:val="48"/>
    </w:rPr>
  </w:style>
  <w:style w:type="paragraph" w:styleId="berschrift2">
    <w:name w:val="heading 2"/>
    <w:basedOn w:val="Standard"/>
    <w:next w:val="Standard"/>
    <w:qFormat/>
    <w:pPr>
      <w:keepNext/>
      <w:spacing w:before="240" w:after="60"/>
      <w:outlineLvl w:val="1"/>
    </w:pPr>
    <w:rPr>
      <w:rFonts w:ascii="Book Antiqua" w:hAnsi="Book Antiqua" w:cs="Arial"/>
      <w:bCs/>
      <w:iCs/>
      <w:color w:val="660000"/>
      <w:sz w:val="36"/>
      <w:szCs w:val="36"/>
    </w:rPr>
  </w:style>
  <w:style w:type="paragraph" w:styleId="berschrift3">
    <w:name w:val="heading 3"/>
    <w:basedOn w:val="Standard"/>
    <w:next w:val="Standard"/>
    <w:qFormat/>
    <w:pPr>
      <w:keepNext/>
      <w:spacing w:before="240" w:after="60"/>
      <w:outlineLvl w:val="2"/>
    </w:pPr>
    <w:rPr>
      <w:rFonts w:ascii="Book Antiqua" w:hAnsi="Book Antiqua" w:cs="Arial"/>
      <w:bCs/>
      <w:color w:val="660000"/>
      <w:sz w:val="28"/>
      <w:szCs w:val="28"/>
    </w:rPr>
  </w:style>
  <w:style w:type="paragraph" w:styleId="berschrift4">
    <w:name w:val="heading 4"/>
    <w:basedOn w:val="Standard"/>
    <w:next w:val="Standard"/>
    <w:qFormat/>
    <w:pPr>
      <w:keepNext/>
      <w:spacing w:before="240" w:after="60"/>
      <w:outlineLvl w:val="3"/>
    </w:pPr>
    <w:rPr>
      <w:rFonts w:ascii="Book Antiqua" w:hAnsi="Book Antiqua"/>
      <w:bCs/>
      <w:color w:val="660000"/>
    </w:rPr>
  </w:style>
  <w:style w:type="paragraph" w:styleId="berschrift5">
    <w:name w:val="heading 5"/>
    <w:basedOn w:val="Standard"/>
    <w:next w:val="Standard"/>
    <w:qFormat/>
    <w:pPr>
      <w:spacing w:before="240" w:after="60"/>
      <w:outlineLvl w:val="4"/>
    </w:pPr>
    <w:rPr>
      <w:rFonts w:ascii="Book Antiqua" w:hAnsi="Book Antiqua"/>
      <w:bCs/>
      <w:iCs/>
      <w:color w:val="660000"/>
      <w:sz w:val="20"/>
      <w:szCs w:val="20"/>
    </w:rPr>
  </w:style>
  <w:style w:type="paragraph" w:styleId="berschrift6">
    <w:name w:val="heading 6"/>
    <w:basedOn w:val="Standard"/>
    <w:next w:val="Standard"/>
    <w:qFormat/>
    <w:pPr>
      <w:spacing w:before="240" w:after="60"/>
      <w:outlineLvl w:val="5"/>
    </w:pPr>
    <w:rPr>
      <w:rFonts w:ascii="Book Antiqua" w:hAnsi="Book Antiqua"/>
      <w:bCs/>
      <w:color w:val="660000"/>
      <w:sz w:val="16"/>
      <w:szCs w:val="16"/>
    </w:rPr>
  </w:style>
  <w:style w:type="paragraph" w:styleId="berschrift7">
    <w:name w:val="heading 7"/>
    <w:basedOn w:val="Standard"/>
    <w:next w:val="Standard"/>
    <w:qFormat/>
    <w:pPr>
      <w:keepNext/>
      <w:ind w:left="5664"/>
      <w:outlineLvl w:val="6"/>
    </w:pPr>
    <w:rPr>
      <w:rFonts w:ascii="Arial" w:hAnsi="Arial" w:cs="Arial"/>
      <w:b/>
      <w:bCs/>
      <w:sz w:val="20"/>
    </w:rPr>
  </w:style>
  <w:style w:type="paragraph" w:styleId="berschrift8">
    <w:name w:val="heading 8"/>
    <w:basedOn w:val="Standard"/>
    <w:next w:val="Standard"/>
    <w:qFormat/>
    <w:pPr>
      <w:keepNext/>
      <w:ind w:left="5664"/>
      <w:outlineLvl w:val="7"/>
    </w:pPr>
    <w:rPr>
      <w:rFonts w:ascii="Arial" w:hAnsi="Arial" w:cs="Arial"/>
      <w:b/>
      <w:bCs/>
      <w:color w:val="auto"/>
      <w:sz w:val="20"/>
      <w:szCs w:val="20"/>
    </w:rPr>
  </w:style>
  <w:style w:type="paragraph" w:styleId="berschrift9">
    <w:name w:val="heading 9"/>
    <w:basedOn w:val="Standard"/>
    <w:next w:val="Standard"/>
    <w:qFormat/>
    <w:pPr>
      <w:keepNext/>
      <w:outlineLvl w:val="8"/>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996600"/>
      <w:u w:val="singl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BesuchterLink">
    <w:name w:val="FollowedHyperlink"/>
    <w:semiHidden/>
    <w:rPr>
      <w:color w:val="666666"/>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9Zchn">
    <w:name w:val="Überschrift 9 Zchn"/>
    <w:rPr>
      <w:rFonts w:ascii="Arial" w:hAnsi="Arial" w:cs="Arial"/>
      <w:b/>
      <w:bCs/>
      <w:color w:val="000000"/>
      <w:sz w:val="16"/>
      <w:szCs w:val="24"/>
    </w:rPr>
  </w:style>
  <w:style w:type="character" w:customStyle="1" w:styleId="KopfzeileZchn">
    <w:name w:val="Kopfzeile Zchn"/>
    <w:link w:val="Kopfzeile"/>
    <w:uiPriority w:val="99"/>
    <w:rsid w:val="00CD256C"/>
    <w:rPr>
      <w:color w:val="000000"/>
      <w:sz w:val="24"/>
      <w:szCs w:val="24"/>
    </w:rPr>
  </w:style>
  <w:style w:type="paragraph" w:styleId="Sprechblasentext">
    <w:name w:val="Balloon Text"/>
    <w:basedOn w:val="Standard"/>
    <w:link w:val="SprechblasentextZchn"/>
    <w:uiPriority w:val="99"/>
    <w:semiHidden/>
    <w:unhideWhenUsed/>
    <w:rsid w:val="007D406F"/>
    <w:rPr>
      <w:rFonts w:ascii="Segoe UI" w:hAnsi="Segoe UI" w:cs="Segoe UI"/>
      <w:sz w:val="18"/>
      <w:szCs w:val="18"/>
    </w:rPr>
  </w:style>
  <w:style w:type="character" w:customStyle="1" w:styleId="SprechblasentextZchn">
    <w:name w:val="Sprechblasentext Zchn"/>
    <w:link w:val="Sprechblasentext"/>
    <w:uiPriority w:val="99"/>
    <w:semiHidden/>
    <w:rsid w:val="007D406F"/>
    <w:rPr>
      <w:rFonts w:ascii="Segoe UI" w:hAnsi="Segoe UI" w:cs="Segoe UI"/>
      <w:color w:val="000000"/>
      <w:sz w:val="18"/>
      <w:szCs w:val="18"/>
    </w:rPr>
  </w:style>
  <w:style w:type="character" w:styleId="NichtaufgelsteErwhnung">
    <w:name w:val="Unresolved Mention"/>
    <w:basedOn w:val="Absatz-Standardschriftart"/>
    <w:uiPriority w:val="99"/>
    <w:rsid w:val="0004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976">
      <w:bodyDiv w:val="1"/>
      <w:marLeft w:val="0"/>
      <w:marRight w:val="0"/>
      <w:marTop w:val="0"/>
      <w:marBottom w:val="0"/>
      <w:divBdr>
        <w:top w:val="none" w:sz="0" w:space="0" w:color="auto"/>
        <w:left w:val="none" w:sz="0" w:space="0" w:color="auto"/>
        <w:bottom w:val="none" w:sz="0" w:space="0" w:color="auto"/>
        <w:right w:val="none" w:sz="0" w:space="0" w:color="auto"/>
      </w:divBdr>
    </w:div>
    <w:div w:id="218906095">
      <w:bodyDiv w:val="1"/>
      <w:marLeft w:val="0"/>
      <w:marRight w:val="0"/>
      <w:marTop w:val="0"/>
      <w:marBottom w:val="0"/>
      <w:divBdr>
        <w:top w:val="none" w:sz="0" w:space="0" w:color="auto"/>
        <w:left w:val="none" w:sz="0" w:space="0" w:color="auto"/>
        <w:bottom w:val="none" w:sz="0" w:space="0" w:color="auto"/>
        <w:right w:val="none" w:sz="0" w:space="0" w:color="auto"/>
      </w:divBdr>
    </w:div>
    <w:div w:id="347289868">
      <w:bodyDiv w:val="1"/>
      <w:marLeft w:val="0"/>
      <w:marRight w:val="0"/>
      <w:marTop w:val="0"/>
      <w:marBottom w:val="0"/>
      <w:divBdr>
        <w:top w:val="none" w:sz="0" w:space="0" w:color="auto"/>
        <w:left w:val="none" w:sz="0" w:space="0" w:color="auto"/>
        <w:bottom w:val="none" w:sz="0" w:space="0" w:color="auto"/>
        <w:right w:val="none" w:sz="0" w:space="0" w:color="auto"/>
      </w:divBdr>
    </w:div>
    <w:div w:id="545802695">
      <w:bodyDiv w:val="1"/>
      <w:marLeft w:val="0"/>
      <w:marRight w:val="0"/>
      <w:marTop w:val="0"/>
      <w:marBottom w:val="0"/>
      <w:divBdr>
        <w:top w:val="none" w:sz="0" w:space="0" w:color="auto"/>
        <w:left w:val="none" w:sz="0" w:space="0" w:color="auto"/>
        <w:bottom w:val="none" w:sz="0" w:space="0" w:color="auto"/>
        <w:right w:val="none" w:sz="0" w:space="0" w:color="auto"/>
      </w:divBdr>
    </w:div>
    <w:div w:id="19010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presse-news@urage.com" TargetMode="External"/><Relationship Id="rId13" Type="http://schemas.openxmlformats.org/officeDocument/2006/relationships/hyperlink" Target="http://www.hama.de/" TargetMode="External"/><Relationship Id="rId18" Type="http://schemas.openxmlformats.org/officeDocument/2006/relationships/hyperlink" Target="http://www.hama.de/" TargetMode="External"/><Relationship Id="rId26" Type="http://schemas.openxmlformats.org/officeDocument/2006/relationships/hyperlink" Target="http://www.hama.de/" TargetMode="External"/><Relationship Id="rId3" Type="http://schemas.openxmlformats.org/officeDocument/2006/relationships/hyperlink" Target="http://www.hama.de/presse" TargetMode="External"/><Relationship Id="rId21" Type="http://schemas.openxmlformats.org/officeDocument/2006/relationships/hyperlink" Target="http://www.hama.de/" TargetMode="External"/><Relationship Id="rId7" Type="http://schemas.openxmlformats.org/officeDocument/2006/relationships/hyperlink" Target="http://www.urage.com" TargetMode="External"/><Relationship Id="rId12" Type="http://schemas.openxmlformats.org/officeDocument/2006/relationships/hyperlink" Target="http://www.facebook.com/Hama.Germany" TargetMode="External"/><Relationship Id="rId17" Type="http://schemas.openxmlformats.org/officeDocument/2006/relationships/hyperlink" Target="http://www.hama.de/presse" TargetMode="External"/><Relationship Id="rId25" Type="http://schemas.openxmlformats.org/officeDocument/2006/relationships/hyperlink" Target="http://www.hama.de/presse" TargetMode="External"/><Relationship Id="rId2" Type="http://schemas.openxmlformats.org/officeDocument/2006/relationships/hyperlink" Target="mailto:presse-news@urage.com" TargetMode="External"/><Relationship Id="rId16" Type="http://schemas.openxmlformats.org/officeDocument/2006/relationships/hyperlink" Target="mailto:presse@hama.de" TargetMode="External"/><Relationship Id="rId20" Type="http://schemas.openxmlformats.org/officeDocument/2006/relationships/hyperlink" Target="http://www.facebook.com/Hama.Germany" TargetMode="External"/><Relationship Id="rId29" Type="http://schemas.openxmlformats.org/officeDocument/2006/relationships/hyperlink" Target="http://www.hama.de/presse" TargetMode="External"/><Relationship Id="rId1" Type="http://schemas.openxmlformats.org/officeDocument/2006/relationships/hyperlink" Target="http://www.urage.com" TargetMode="External"/><Relationship Id="rId6" Type="http://schemas.openxmlformats.org/officeDocument/2006/relationships/hyperlink" Target="http://www.facebook.com/Hama.Germany" TargetMode="External"/><Relationship Id="rId11" Type="http://schemas.openxmlformats.org/officeDocument/2006/relationships/hyperlink" Target="http://twitter.com/hama_zubehoer" TargetMode="External"/><Relationship Id="rId24" Type="http://schemas.openxmlformats.org/officeDocument/2006/relationships/hyperlink" Target="mailto:presse@hama.de" TargetMode="External"/><Relationship Id="rId5" Type="http://schemas.openxmlformats.org/officeDocument/2006/relationships/hyperlink" Target="http://twitter.com/hama_zubehoer" TargetMode="External"/><Relationship Id="rId15" Type="http://schemas.openxmlformats.org/officeDocument/2006/relationships/hyperlink" Target="http://www.facebook.com/Hama.Germany" TargetMode="External"/><Relationship Id="rId23" Type="http://schemas.openxmlformats.org/officeDocument/2006/relationships/hyperlink" Target="http://www.facebook.com/Hama.Germany" TargetMode="External"/><Relationship Id="rId28" Type="http://schemas.openxmlformats.org/officeDocument/2006/relationships/hyperlink" Target="http://www.facebook.com/Hama.Germany" TargetMode="External"/><Relationship Id="rId10" Type="http://schemas.openxmlformats.org/officeDocument/2006/relationships/hyperlink" Target="http://www.hama.de/" TargetMode="External"/><Relationship Id="rId19" Type="http://schemas.openxmlformats.org/officeDocument/2006/relationships/hyperlink" Target="http://twitter.com/hama_zubehoer" TargetMode="External"/><Relationship Id="rId4" Type="http://schemas.openxmlformats.org/officeDocument/2006/relationships/hyperlink" Target="http://www.hama.de/" TargetMode="External"/><Relationship Id="rId9" Type="http://schemas.openxmlformats.org/officeDocument/2006/relationships/hyperlink" Target="http://www.hama.de/presse" TargetMode="External"/><Relationship Id="rId14" Type="http://schemas.openxmlformats.org/officeDocument/2006/relationships/hyperlink" Target="http://twitter.com/hama_zubehoer" TargetMode="External"/><Relationship Id="rId22" Type="http://schemas.openxmlformats.org/officeDocument/2006/relationships/hyperlink" Target="http://twitter.com/hama_zubehoer" TargetMode="External"/><Relationship Id="rId27" Type="http://schemas.openxmlformats.org/officeDocument/2006/relationships/hyperlink" Target="http://twitter.com/hama_zubeho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esse\Formulare\uR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31FF-29D4-4ADE-986C-96B8E40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uRage.dotx</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Headline 14 pt</vt:lpstr>
    </vt:vector>
  </TitlesOfParts>
  <Company>Hama GmbH &amp; Co KG</Company>
  <LinksUpToDate>false</LinksUpToDate>
  <CharactersWithSpaces>1925</CharactersWithSpaces>
  <SharedDoc>false</SharedDoc>
  <HLinks>
    <vt:vector size="150" baseType="variant">
      <vt:variant>
        <vt:i4>196634</vt:i4>
      </vt:variant>
      <vt:variant>
        <vt:i4>0</vt:i4>
      </vt:variant>
      <vt:variant>
        <vt:i4>0</vt:i4>
      </vt:variant>
      <vt:variant>
        <vt:i4>5</vt:i4>
      </vt:variant>
      <vt:variant>
        <vt:lpwstr>http://www.hama.de/presse</vt:lpwstr>
      </vt:variant>
      <vt:variant>
        <vt:lpwstr/>
      </vt:variant>
      <vt:variant>
        <vt:i4>4194323</vt:i4>
      </vt:variant>
      <vt:variant>
        <vt:i4>69</vt:i4>
      </vt:variant>
      <vt:variant>
        <vt:i4>0</vt:i4>
      </vt:variant>
      <vt:variant>
        <vt:i4>5</vt:i4>
      </vt:variant>
      <vt:variant>
        <vt:lpwstr>http://www.facebook.com/Hama.Germany</vt:lpwstr>
      </vt:variant>
      <vt:variant>
        <vt:lpwstr/>
      </vt:variant>
      <vt:variant>
        <vt:i4>6881300</vt:i4>
      </vt:variant>
      <vt:variant>
        <vt:i4>66</vt:i4>
      </vt:variant>
      <vt:variant>
        <vt:i4>0</vt:i4>
      </vt:variant>
      <vt:variant>
        <vt:i4>5</vt:i4>
      </vt:variant>
      <vt:variant>
        <vt:lpwstr>http://twitter.com/hama_zubehoer</vt:lpwstr>
      </vt:variant>
      <vt:variant>
        <vt:lpwstr/>
      </vt:variant>
      <vt:variant>
        <vt:i4>6619188</vt:i4>
      </vt:variant>
      <vt:variant>
        <vt:i4>63</vt:i4>
      </vt:variant>
      <vt:variant>
        <vt:i4>0</vt:i4>
      </vt:variant>
      <vt:variant>
        <vt:i4>5</vt:i4>
      </vt:variant>
      <vt:variant>
        <vt:lpwstr>http://www.hama.de/</vt:lpwstr>
      </vt:variant>
      <vt:variant>
        <vt:lpwstr/>
      </vt:variant>
      <vt:variant>
        <vt:i4>196634</vt:i4>
      </vt:variant>
      <vt:variant>
        <vt:i4>60</vt:i4>
      </vt:variant>
      <vt:variant>
        <vt:i4>0</vt:i4>
      </vt:variant>
      <vt:variant>
        <vt:i4>5</vt:i4>
      </vt:variant>
      <vt:variant>
        <vt:lpwstr>http://www.hama.de/presse</vt:lpwstr>
      </vt:variant>
      <vt:variant>
        <vt:lpwstr/>
      </vt:variant>
      <vt:variant>
        <vt:i4>2097157</vt:i4>
      </vt:variant>
      <vt:variant>
        <vt:i4>57</vt:i4>
      </vt:variant>
      <vt:variant>
        <vt:i4>0</vt:i4>
      </vt:variant>
      <vt:variant>
        <vt:i4>5</vt:i4>
      </vt:variant>
      <vt:variant>
        <vt:lpwstr>mailto:presse@hama.de</vt:lpwstr>
      </vt:variant>
      <vt:variant>
        <vt:lpwstr/>
      </vt:variant>
      <vt:variant>
        <vt:i4>4194323</vt:i4>
      </vt:variant>
      <vt:variant>
        <vt:i4>54</vt:i4>
      </vt:variant>
      <vt:variant>
        <vt:i4>0</vt:i4>
      </vt:variant>
      <vt:variant>
        <vt:i4>5</vt:i4>
      </vt:variant>
      <vt:variant>
        <vt:lpwstr>http://www.facebook.com/Hama.Germany</vt:lpwstr>
      </vt:variant>
      <vt:variant>
        <vt:lpwstr/>
      </vt:variant>
      <vt:variant>
        <vt:i4>6881300</vt:i4>
      </vt:variant>
      <vt:variant>
        <vt:i4>51</vt:i4>
      </vt:variant>
      <vt:variant>
        <vt:i4>0</vt:i4>
      </vt:variant>
      <vt:variant>
        <vt:i4>5</vt:i4>
      </vt:variant>
      <vt:variant>
        <vt:lpwstr>http://twitter.com/hama_zubehoer</vt:lpwstr>
      </vt:variant>
      <vt:variant>
        <vt:lpwstr/>
      </vt:variant>
      <vt:variant>
        <vt:i4>6619188</vt:i4>
      </vt:variant>
      <vt:variant>
        <vt:i4>48</vt:i4>
      </vt:variant>
      <vt:variant>
        <vt:i4>0</vt:i4>
      </vt:variant>
      <vt:variant>
        <vt:i4>5</vt:i4>
      </vt:variant>
      <vt:variant>
        <vt:lpwstr>http://www.hama.de/</vt:lpwstr>
      </vt:variant>
      <vt:variant>
        <vt:lpwstr/>
      </vt:variant>
      <vt:variant>
        <vt:i4>4194323</vt:i4>
      </vt:variant>
      <vt:variant>
        <vt:i4>45</vt:i4>
      </vt:variant>
      <vt:variant>
        <vt:i4>0</vt:i4>
      </vt:variant>
      <vt:variant>
        <vt:i4>5</vt:i4>
      </vt:variant>
      <vt:variant>
        <vt:lpwstr>http://www.facebook.com/Hama.Germany</vt:lpwstr>
      </vt:variant>
      <vt:variant>
        <vt:lpwstr/>
      </vt:variant>
      <vt:variant>
        <vt:i4>6881300</vt:i4>
      </vt:variant>
      <vt:variant>
        <vt:i4>42</vt:i4>
      </vt:variant>
      <vt:variant>
        <vt:i4>0</vt:i4>
      </vt:variant>
      <vt:variant>
        <vt:i4>5</vt:i4>
      </vt:variant>
      <vt:variant>
        <vt:lpwstr>http://twitter.com/hama_zubehoer</vt:lpwstr>
      </vt:variant>
      <vt:variant>
        <vt:lpwstr/>
      </vt:variant>
      <vt:variant>
        <vt:i4>6619188</vt:i4>
      </vt:variant>
      <vt:variant>
        <vt:i4>39</vt:i4>
      </vt:variant>
      <vt:variant>
        <vt:i4>0</vt:i4>
      </vt:variant>
      <vt:variant>
        <vt:i4>5</vt:i4>
      </vt:variant>
      <vt:variant>
        <vt:lpwstr>http://www.hama.de/</vt:lpwstr>
      </vt:variant>
      <vt:variant>
        <vt:lpwstr/>
      </vt:variant>
      <vt:variant>
        <vt:i4>196634</vt:i4>
      </vt:variant>
      <vt:variant>
        <vt:i4>36</vt:i4>
      </vt:variant>
      <vt:variant>
        <vt:i4>0</vt:i4>
      </vt:variant>
      <vt:variant>
        <vt:i4>5</vt:i4>
      </vt:variant>
      <vt:variant>
        <vt:lpwstr>http://www.hama.de/presse</vt:lpwstr>
      </vt:variant>
      <vt:variant>
        <vt:lpwstr/>
      </vt:variant>
      <vt:variant>
        <vt:i4>2097157</vt:i4>
      </vt:variant>
      <vt:variant>
        <vt:i4>33</vt:i4>
      </vt:variant>
      <vt:variant>
        <vt:i4>0</vt:i4>
      </vt:variant>
      <vt:variant>
        <vt:i4>5</vt:i4>
      </vt:variant>
      <vt:variant>
        <vt:lpwstr>mailto:presse@hama.de</vt:lpwstr>
      </vt:variant>
      <vt:variant>
        <vt:lpwstr/>
      </vt:variant>
      <vt:variant>
        <vt:i4>4194323</vt:i4>
      </vt:variant>
      <vt:variant>
        <vt:i4>30</vt:i4>
      </vt:variant>
      <vt:variant>
        <vt:i4>0</vt:i4>
      </vt:variant>
      <vt:variant>
        <vt:i4>5</vt:i4>
      </vt:variant>
      <vt:variant>
        <vt:lpwstr>http://www.facebook.com/Hama.Germany</vt:lpwstr>
      </vt:variant>
      <vt:variant>
        <vt:lpwstr/>
      </vt:variant>
      <vt:variant>
        <vt:i4>6881300</vt:i4>
      </vt:variant>
      <vt:variant>
        <vt:i4>27</vt:i4>
      </vt:variant>
      <vt:variant>
        <vt:i4>0</vt:i4>
      </vt:variant>
      <vt:variant>
        <vt:i4>5</vt:i4>
      </vt:variant>
      <vt:variant>
        <vt:lpwstr>http://twitter.com/hama_zubehoer</vt:lpwstr>
      </vt:variant>
      <vt:variant>
        <vt:lpwstr/>
      </vt:variant>
      <vt:variant>
        <vt:i4>6619188</vt:i4>
      </vt:variant>
      <vt:variant>
        <vt:i4>24</vt:i4>
      </vt:variant>
      <vt:variant>
        <vt:i4>0</vt:i4>
      </vt:variant>
      <vt:variant>
        <vt:i4>5</vt:i4>
      </vt:variant>
      <vt:variant>
        <vt:lpwstr>http://www.hama.de/</vt:lpwstr>
      </vt:variant>
      <vt:variant>
        <vt:lpwstr/>
      </vt:variant>
      <vt:variant>
        <vt:i4>4194323</vt:i4>
      </vt:variant>
      <vt:variant>
        <vt:i4>21</vt:i4>
      </vt:variant>
      <vt:variant>
        <vt:i4>0</vt:i4>
      </vt:variant>
      <vt:variant>
        <vt:i4>5</vt:i4>
      </vt:variant>
      <vt:variant>
        <vt:lpwstr>http://www.facebook.com/Hama.Germany</vt:lpwstr>
      </vt:variant>
      <vt:variant>
        <vt:lpwstr/>
      </vt:variant>
      <vt:variant>
        <vt:i4>6881300</vt:i4>
      </vt:variant>
      <vt:variant>
        <vt:i4>18</vt:i4>
      </vt:variant>
      <vt:variant>
        <vt:i4>0</vt:i4>
      </vt:variant>
      <vt:variant>
        <vt:i4>5</vt:i4>
      </vt:variant>
      <vt:variant>
        <vt:lpwstr>http://twitter.com/hama_zubehoer</vt:lpwstr>
      </vt:variant>
      <vt:variant>
        <vt:lpwstr/>
      </vt:variant>
      <vt:variant>
        <vt:i4>6619188</vt:i4>
      </vt:variant>
      <vt:variant>
        <vt:i4>15</vt:i4>
      </vt:variant>
      <vt:variant>
        <vt:i4>0</vt:i4>
      </vt:variant>
      <vt:variant>
        <vt:i4>5</vt:i4>
      </vt:variant>
      <vt:variant>
        <vt:lpwstr>http://www.hama.de/</vt:lpwstr>
      </vt:variant>
      <vt:variant>
        <vt:lpwstr/>
      </vt:variant>
      <vt:variant>
        <vt:i4>196634</vt:i4>
      </vt:variant>
      <vt:variant>
        <vt:i4>12</vt:i4>
      </vt:variant>
      <vt:variant>
        <vt:i4>0</vt:i4>
      </vt:variant>
      <vt:variant>
        <vt:i4>5</vt:i4>
      </vt:variant>
      <vt:variant>
        <vt:lpwstr>http://www.hama.de/presse</vt:lpwstr>
      </vt:variant>
      <vt:variant>
        <vt:lpwstr/>
      </vt:variant>
      <vt:variant>
        <vt:i4>2097157</vt:i4>
      </vt:variant>
      <vt:variant>
        <vt:i4>9</vt:i4>
      </vt:variant>
      <vt:variant>
        <vt:i4>0</vt:i4>
      </vt:variant>
      <vt:variant>
        <vt:i4>5</vt:i4>
      </vt:variant>
      <vt:variant>
        <vt:lpwstr>mailto:presse@hama.de</vt:lpwstr>
      </vt:variant>
      <vt:variant>
        <vt:lpwstr/>
      </vt:variant>
      <vt:variant>
        <vt:i4>4194323</vt:i4>
      </vt:variant>
      <vt:variant>
        <vt:i4>6</vt:i4>
      </vt:variant>
      <vt:variant>
        <vt:i4>0</vt:i4>
      </vt:variant>
      <vt:variant>
        <vt:i4>5</vt:i4>
      </vt:variant>
      <vt:variant>
        <vt:lpwstr>http://www.facebook.com/Hama.Germany</vt:lpwstr>
      </vt:variant>
      <vt:variant>
        <vt:lpwstr/>
      </vt:variant>
      <vt:variant>
        <vt:i4>6881300</vt:i4>
      </vt:variant>
      <vt:variant>
        <vt:i4>3</vt:i4>
      </vt:variant>
      <vt:variant>
        <vt:i4>0</vt:i4>
      </vt:variant>
      <vt:variant>
        <vt:i4>5</vt:i4>
      </vt:variant>
      <vt:variant>
        <vt:lpwstr>http://twitter.com/hama_zubehoer</vt:lpwstr>
      </vt:variant>
      <vt:variant>
        <vt:lpwstr/>
      </vt:variant>
      <vt:variant>
        <vt:i4>6619188</vt:i4>
      </vt:variant>
      <vt:variant>
        <vt:i4>0</vt:i4>
      </vt:variant>
      <vt:variant>
        <vt:i4>0</vt:i4>
      </vt:variant>
      <vt:variant>
        <vt:i4>5</vt:i4>
      </vt:variant>
      <vt:variant>
        <vt:lpwstr>http://www.hama.de/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14 pt</dc:title>
  <dc:subject/>
  <dc:creator>Frank Yasmine</dc:creator>
  <cp:keywords/>
  <cp:lastModifiedBy>Frank Yasmine</cp:lastModifiedBy>
  <cp:revision>11</cp:revision>
  <cp:lastPrinted>2018-11-20T09:27:00Z</cp:lastPrinted>
  <dcterms:created xsi:type="dcterms:W3CDTF">2023-05-15T07:39:00Z</dcterms:created>
  <dcterms:modified xsi:type="dcterms:W3CDTF">2023-05-15T12:11:00Z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rmnsque 011</vt:lpwstr>
  </property>
</Properties>
</file>